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003" w:rsidRDefault="00287003">
      <w:pPr>
        <w:pStyle w:val="Corpotesto"/>
        <w:spacing w:before="7"/>
        <w:rPr>
          <w:rFonts w:ascii="Times New Roman"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1224"/>
        <w:gridCol w:w="1236"/>
        <w:gridCol w:w="10530"/>
      </w:tblGrid>
      <w:tr w:rsidR="00287003">
        <w:trPr>
          <w:trHeight w:val="815"/>
        </w:trPr>
        <w:tc>
          <w:tcPr>
            <w:tcW w:w="14334" w:type="dxa"/>
            <w:gridSpan w:val="4"/>
            <w:tcBorders>
              <w:right w:val="nil"/>
            </w:tcBorders>
            <w:shd w:val="clear" w:color="auto" w:fill="CCFFFF"/>
          </w:tcPr>
          <w:p w:rsidR="00287003" w:rsidRDefault="001A1826">
            <w:pPr>
              <w:pStyle w:val="TableParagraph"/>
              <w:spacing w:before="6"/>
              <w:ind w:left="1876" w:right="1833"/>
              <w:jc w:val="center"/>
              <w:rPr>
                <w:b/>
              </w:rPr>
            </w:pPr>
            <w:r>
              <w:rPr>
                <w:b/>
              </w:rPr>
              <w:t>ALL. 2 DESTINAZIONE FUNZIONALE DELLE ORE DI POTENZIAMENTO ALLE ATTIVITÀ DELL’OFFERTA FORMATIVA E DEL</w:t>
            </w:r>
          </w:p>
          <w:p w:rsidR="00287003" w:rsidRDefault="001A1826">
            <w:pPr>
              <w:pStyle w:val="TableParagraph"/>
              <w:spacing w:before="0"/>
              <w:ind w:left="1876" w:right="1830"/>
              <w:jc w:val="center"/>
              <w:rPr>
                <w:b/>
              </w:rPr>
            </w:pPr>
            <w:r>
              <w:rPr>
                <w:b/>
              </w:rPr>
              <w:t>SERVIZIO PUBBLICO</w:t>
            </w:r>
            <w:r w:rsidR="008032A6">
              <w:rPr>
                <w:b/>
              </w:rPr>
              <w:t xml:space="preserve"> </w:t>
            </w:r>
            <w:proofErr w:type="spellStart"/>
            <w:r w:rsidR="008032A6">
              <w:rPr>
                <w:b/>
              </w:rPr>
              <w:t>a.s.</w:t>
            </w:r>
            <w:proofErr w:type="spellEnd"/>
            <w:r w:rsidR="008032A6">
              <w:rPr>
                <w:b/>
              </w:rPr>
              <w:t xml:space="preserve"> 2024/25</w:t>
            </w:r>
          </w:p>
        </w:tc>
      </w:tr>
      <w:tr w:rsidR="00287003">
        <w:trPr>
          <w:trHeight w:val="536"/>
        </w:trPr>
        <w:tc>
          <w:tcPr>
            <w:tcW w:w="1344" w:type="dxa"/>
          </w:tcPr>
          <w:p w:rsidR="00287003" w:rsidRDefault="001A1826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>docente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before="10" w:line="254" w:lineRule="exact"/>
              <w:ind w:left="36" w:right="330"/>
              <w:rPr>
                <w:b/>
              </w:rPr>
            </w:pPr>
            <w:r>
              <w:rPr>
                <w:b/>
              </w:rPr>
              <w:t>classe di concorso</w:t>
            </w:r>
          </w:p>
        </w:tc>
        <w:tc>
          <w:tcPr>
            <w:tcW w:w="1236" w:type="dxa"/>
          </w:tcPr>
          <w:p w:rsidR="00287003" w:rsidRDefault="001A1826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ore</w:t>
            </w:r>
          </w:p>
        </w:tc>
        <w:tc>
          <w:tcPr>
            <w:tcW w:w="10530" w:type="dxa"/>
            <w:tcBorders>
              <w:bottom w:val="single" w:sz="12" w:space="0" w:color="333399"/>
            </w:tcBorders>
          </w:tcPr>
          <w:p w:rsidR="00287003" w:rsidRDefault="001A1826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attività</w:t>
            </w:r>
          </w:p>
        </w:tc>
      </w:tr>
      <w:tr w:rsidR="00287003">
        <w:trPr>
          <w:trHeight w:val="530"/>
        </w:trPr>
        <w:tc>
          <w:tcPr>
            <w:tcW w:w="14334" w:type="dxa"/>
            <w:gridSpan w:val="4"/>
            <w:tcBorders>
              <w:top w:val="single" w:sz="12" w:space="0" w:color="333399"/>
            </w:tcBorders>
            <w:shd w:val="clear" w:color="auto" w:fill="CCCCFF"/>
          </w:tcPr>
          <w:p w:rsidR="00287003" w:rsidRDefault="001A1826">
            <w:pPr>
              <w:pStyle w:val="TableParagraph"/>
              <w:spacing w:line="267" w:lineRule="exact"/>
              <w:ind w:left="35"/>
            </w:pPr>
            <w:r>
              <w:t>Le ore di potenziamento di cui all’</w:t>
            </w:r>
            <w:proofErr w:type="spellStart"/>
            <w:r>
              <w:t>all</w:t>
            </w:r>
            <w:proofErr w:type="spellEnd"/>
            <w:r>
              <w:t>. 1 sono come da organico assegnato dall’UAT previa piena e integrale copertura dell’orario previsto dagli ordinamenti e</w:t>
            </w:r>
          </w:p>
          <w:p w:rsidR="00287003" w:rsidRDefault="001A1826">
            <w:pPr>
              <w:pStyle w:val="TableParagraph"/>
              <w:spacing w:before="0" w:line="241" w:lineRule="exact"/>
              <w:ind w:left="35"/>
            </w:pPr>
            <w:r>
              <w:t>sottratte le ore necessarie per i progetti curvatura ASA e SS come da PTOF</w:t>
            </w:r>
            <w:r w:rsidR="006D1340">
              <w:t>, la destinazione di dette ore è stata deliberata dal Collegio docenti del 02/09/2024 in coerenza con il PTOF e esigenze organizzative e funzionali dell’Istituto</w:t>
            </w:r>
          </w:p>
        </w:tc>
      </w:tr>
      <w:tr w:rsidR="00287003">
        <w:trPr>
          <w:trHeight w:val="537"/>
        </w:trPr>
        <w:tc>
          <w:tcPr>
            <w:tcW w:w="1344" w:type="dxa"/>
          </w:tcPr>
          <w:p w:rsidR="00287003" w:rsidRDefault="001A1826">
            <w:pPr>
              <w:pStyle w:val="TableParagraph"/>
              <w:spacing w:before="6"/>
              <w:ind w:left="35"/>
            </w:pPr>
            <w:r>
              <w:t>Marino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before="6"/>
              <w:ind w:left="36"/>
            </w:pPr>
            <w:r>
              <w:t>A048</w:t>
            </w:r>
          </w:p>
        </w:tc>
        <w:tc>
          <w:tcPr>
            <w:tcW w:w="1236" w:type="dxa"/>
          </w:tcPr>
          <w:p w:rsidR="00287003" w:rsidRDefault="001A1826">
            <w:pPr>
              <w:pStyle w:val="TableParagraph"/>
              <w:spacing w:before="6"/>
              <w:ind w:left="424" w:right="417"/>
              <w:jc w:val="center"/>
            </w:pPr>
            <w:r>
              <w:t>1</w:t>
            </w:r>
            <w:r w:rsidR="006D1340">
              <w:t>4</w:t>
            </w:r>
          </w:p>
        </w:tc>
        <w:tc>
          <w:tcPr>
            <w:tcW w:w="10530" w:type="dxa"/>
            <w:tcBorders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before="4" w:line="270" w:lineRule="atLeast"/>
              <w:ind w:right="530"/>
            </w:pPr>
            <w:r>
              <w:t xml:space="preserve">supporto organizzativo didattico </w:t>
            </w:r>
            <w:r w:rsidR="006D1340">
              <w:t xml:space="preserve">alla presidenza, </w:t>
            </w:r>
            <w:r>
              <w:t>agli organi collegiali e ai docenti e alla risoluzione dei problemi delle famiglie e studenti</w:t>
            </w:r>
          </w:p>
        </w:tc>
      </w:tr>
      <w:tr w:rsidR="00287003">
        <w:trPr>
          <w:trHeight w:val="522"/>
        </w:trPr>
        <w:tc>
          <w:tcPr>
            <w:tcW w:w="1344" w:type="dxa"/>
          </w:tcPr>
          <w:p w:rsidR="00287003" w:rsidRDefault="001A1826">
            <w:pPr>
              <w:pStyle w:val="TableParagraph"/>
              <w:spacing w:before="0" w:line="263" w:lineRule="exact"/>
              <w:ind w:left="35"/>
            </w:pPr>
            <w:r>
              <w:t>Russo M.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before="0" w:line="263" w:lineRule="exact"/>
              <w:ind w:left="36"/>
            </w:pPr>
            <w:r>
              <w:t>A011</w:t>
            </w:r>
          </w:p>
        </w:tc>
        <w:tc>
          <w:tcPr>
            <w:tcW w:w="1236" w:type="dxa"/>
          </w:tcPr>
          <w:p w:rsidR="00287003" w:rsidRDefault="001A1826">
            <w:pPr>
              <w:pStyle w:val="TableParagraph"/>
              <w:spacing w:before="0" w:line="263" w:lineRule="exact"/>
              <w:ind w:left="0"/>
              <w:jc w:val="center"/>
            </w:pPr>
            <w:r>
              <w:t>7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 w:rsidP="006D1340">
            <w:pPr>
              <w:pStyle w:val="TableParagraph"/>
              <w:spacing w:before="0" w:line="261" w:lineRule="exact"/>
            </w:pPr>
            <w:r>
              <w:t xml:space="preserve">supporto organizzativo didattico </w:t>
            </w:r>
            <w:r w:rsidR="006D1340">
              <w:t xml:space="preserve">alla presidenza, </w:t>
            </w:r>
            <w:r>
              <w:t>agli organi collegiali e ai docenti e alla risoluzione dei problemi delle famiglie e</w:t>
            </w:r>
            <w:r w:rsidR="006D1340">
              <w:t xml:space="preserve"> </w:t>
            </w:r>
            <w:r>
              <w:t>studenti</w:t>
            </w:r>
            <w:r w:rsidR="006D1340">
              <w:t>. coordinamento delle attività di orientamento in ingresso.</w:t>
            </w:r>
          </w:p>
        </w:tc>
      </w:tr>
      <w:tr w:rsidR="00287003">
        <w:trPr>
          <w:trHeight w:val="529"/>
        </w:trPr>
        <w:tc>
          <w:tcPr>
            <w:tcW w:w="1344" w:type="dxa"/>
          </w:tcPr>
          <w:p w:rsidR="00287003" w:rsidRDefault="001A1826">
            <w:pPr>
              <w:pStyle w:val="TableParagraph"/>
              <w:ind w:left="35"/>
            </w:pPr>
            <w:r>
              <w:t>Passarelli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ind w:left="36"/>
            </w:pPr>
            <w:r>
              <w:t>A027</w:t>
            </w:r>
          </w:p>
        </w:tc>
        <w:tc>
          <w:tcPr>
            <w:tcW w:w="1236" w:type="dxa"/>
          </w:tcPr>
          <w:p w:rsidR="00287003" w:rsidRDefault="006D1340">
            <w:pPr>
              <w:pStyle w:val="TableParagraph"/>
              <w:ind w:left="365" w:right="475"/>
              <w:jc w:val="center"/>
            </w:pPr>
            <w:r>
              <w:t>11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line="267" w:lineRule="exact"/>
            </w:pPr>
            <w:r>
              <w:t>supporto organizzativo didattico agli organi collegiali e ai docenti nella realizzazione dei progetti PON/FSR/PNRR e</w:t>
            </w:r>
          </w:p>
          <w:p w:rsidR="00287003" w:rsidRDefault="001A1826">
            <w:pPr>
              <w:pStyle w:val="TableParagraph"/>
              <w:spacing w:before="0" w:line="241" w:lineRule="exact"/>
            </w:pPr>
            <w:r>
              <w:t>contrasto alla dispersione- supporto organizzativo didattico alla attività di recupero carenze studenti.</w:t>
            </w:r>
          </w:p>
        </w:tc>
      </w:tr>
      <w:tr w:rsidR="00232E67">
        <w:trPr>
          <w:trHeight w:val="529"/>
        </w:trPr>
        <w:tc>
          <w:tcPr>
            <w:tcW w:w="1344" w:type="dxa"/>
          </w:tcPr>
          <w:p w:rsidR="00232E67" w:rsidRDefault="00232E67">
            <w:pPr>
              <w:pStyle w:val="TableParagraph"/>
              <w:ind w:left="35"/>
            </w:pPr>
            <w:r>
              <w:t>Santagata</w:t>
            </w:r>
          </w:p>
        </w:tc>
        <w:tc>
          <w:tcPr>
            <w:tcW w:w="1224" w:type="dxa"/>
          </w:tcPr>
          <w:p w:rsidR="00232E67" w:rsidRDefault="00232E67">
            <w:pPr>
              <w:pStyle w:val="TableParagraph"/>
              <w:ind w:left="36"/>
            </w:pPr>
            <w:r>
              <w:t>A027</w:t>
            </w:r>
          </w:p>
        </w:tc>
        <w:tc>
          <w:tcPr>
            <w:tcW w:w="1236" w:type="dxa"/>
          </w:tcPr>
          <w:p w:rsidR="00232E67" w:rsidRDefault="00232E67">
            <w:pPr>
              <w:pStyle w:val="TableParagraph"/>
              <w:ind w:left="365" w:right="475"/>
              <w:jc w:val="center"/>
            </w:pPr>
            <w:r>
              <w:t>2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32E67" w:rsidRDefault="00232E67">
            <w:pPr>
              <w:pStyle w:val="TableParagraph"/>
              <w:spacing w:line="267" w:lineRule="exact"/>
            </w:pPr>
            <w:r>
              <w:t xml:space="preserve">Supporto </w:t>
            </w:r>
            <w:r w:rsidRPr="00232E67">
              <w:t>organizzativo didattico agli organi collegiali e ai docenti</w:t>
            </w:r>
            <w:r>
              <w:t xml:space="preserve"> nell’utilizzo di Argo</w:t>
            </w:r>
            <w:r w:rsidR="001B4956">
              <w:t xml:space="preserve"> e RE</w:t>
            </w:r>
            <w:bookmarkStart w:id="0" w:name="_GoBack"/>
            <w:bookmarkEnd w:id="0"/>
            <w:r>
              <w:t>.</w:t>
            </w:r>
          </w:p>
        </w:tc>
      </w:tr>
      <w:tr w:rsidR="00287003">
        <w:trPr>
          <w:trHeight w:val="529"/>
        </w:trPr>
        <w:tc>
          <w:tcPr>
            <w:tcW w:w="1344" w:type="dxa"/>
          </w:tcPr>
          <w:p w:rsidR="00287003" w:rsidRDefault="008034EE">
            <w:pPr>
              <w:pStyle w:val="TableParagraph"/>
              <w:ind w:left="35"/>
            </w:pPr>
            <w:r>
              <w:t>DEL PRETE</w:t>
            </w:r>
          </w:p>
        </w:tc>
        <w:tc>
          <w:tcPr>
            <w:tcW w:w="1224" w:type="dxa"/>
          </w:tcPr>
          <w:p w:rsidR="00287003" w:rsidRDefault="008034EE">
            <w:pPr>
              <w:pStyle w:val="TableParagraph"/>
              <w:ind w:left="36"/>
            </w:pPr>
            <w:r>
              <w:t>A018</w:t>
            </w:r>
          </w:p>
        </w:tc>
        <w:tc>
          <w:tcPr>
            <w:tcW w:w="1236" w:type="dxa"/>
          </w:tcPr>
          <w:p w:rsidR="00287003" w:rsidRDefault="008034EE">
            <w:pPr>
              <w:pStyle w:val="TableParagraph"/>
              <w:ind w:left="0"/>
              <w:jc w:val="center"/>
            </w:pPr>
            <w:r>
              <w:t>4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8034EE">
            <w:pPr>
              <w:pStyle w:val="TableParagraph"/>
              <w:spacing w:before="0" w:line="241" w:lineRule="exact"/>
            </w:pPr>
            <w:r>
              <w:t>supporto organizzativo didattico alla risoluzione dei problemi delle famiglie e studenti. supporto organizzativo didattico alla attività di recupero carenze studenti</w:t>
            </w:r>
          </w:p>
        </w:tc>
      </w:tr>
      <w:tr w:rsidR="00287003">
        <w:trPr>
          <w:trHeight w:val="290"/>
        </w:trPr>
        <w:tc>
          <w:tcPr>
            <w:tcW w:w="1344" w:type="dxa"/>
          </w:tcPr>
          <w:p w:rsidR="00287003" w:rsidRDefault="001A1826">
            <w:pPr>
              <w:pStyle w:val="TableParagraph"/>
              <w:spacing w:before="6" w:line="264" w:lineRule="exact"/>
              <w:ind w:left="35"/>
            </w:pPr>
            <w:proofErr w:type="spellStart"/>
            <w:r>
              <w:t>Pezone</w:t>
            </w:r>
            <w:proofErr w:type="spellEnd"/>
            <w:r>
              <w:t xml:space="preserve"> S.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before="6" w:line="264" w:lineRule="exact"/>
              <w:ind w:left="36"/>
            </w:pPr>
            <w:r>
              <w:t>AA24</w:t>
            </w:r>
          </w:p>
        </w:tc>
        <w:tc>
          <w:tcPr>
            <w:tcW w:w="1236" w:type="dxa"/>
          </w:tcPr>
          <w:p w:rsidR="00287003" w:rsidRDefault="001A1826">
            <w:pPr>
              <w:pStyle w:val="TableParagraph"/>
              <w:spacing w:before="6"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before="6" w:line="264" w:lineRule="exact"/>
            </w:pPr>
            <w:r>
              <w:t xml:space="preserve">Potenziamento dell'insegnamento storia in lingua francese nei percorsi ESABAC-progetto History </w:t>
            </w:r>
            <w:proofErr w:type="spellStart"/>
            <w:r>
              <w:t>Esabac</w:t>
            </w:r>
            <w:proofErr w:type="spellEnd"/>
          </w:p>
        </w:tc>
      </w:tr>
      <w:tr w:rsidR="00287003">
        <w:trPr>
          <w:trHeight w:val="287"/>
        </w:trPr>
        <w:tc>
          <w:tcPr>
            <w:tcW w:w="1344" w:type="dxa"/>
          </w:tcPr>
          <w:p w:rsidR="00287003" w:rsidRDefault="001A1826">
            <w:pPr>
              <w:pStyle w:val="TableParagraph"/>
              <w:spacing w:line="266" w:lineRule="exact"/>
              <w:ind w:left="35"/>
            </w:pPr>
            <w:proofErr w:type="spellStart"/>
            <w:r>
              <w:t>D'aniello</w:t>
            </w:r>
            <w:proofErr w:type="spellEnd"/>
            <w:r>
              <w:t xml:space="preserve"> M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line="266" w:lineRule="exact"/>
              <w:ind w:left="36"/>
            </w:pPr>
            <w:r>
              <w:t>AA24</w:t>
            </w:r>
          </w:p>
        </w:tc>
        <w:tc>
          <w:tcPr>
            <w:tcW w:w="1236" w:type="dxa"/>
          </w:tcPr>
          <w:p w:rsidR="00287003" w:rsidRDefault="00D04314">
            <w:pPr>
              <w:pStyle w:val="TableParagraph"/>
              <w:spacing w:line="266" w:lineRule="exact"/>
              <w:ind w:left="0"/>
              <w:jc w:val="center"/>
            </w:pPr>
            <w:r>
              <w:t>1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line="266" w:lineRule="exact"/>
            </w:pPr>
            <w:r>
              <w:t xml:space="preserve">Potenziamento dell'insegnamento storia in lingua francese nei percorsi ESABAC progetto History </w:t>
            </w:r>
            <w:proofErr w:type="spellStart"/>
            <w:r>
              <w:t>Esabac</w:t>
            </w:r>
            <w:proofErr w:type="spellEnd"/>
          </w:p>
        </w:tc>
      </w:tr>
      <w:tr w:rsidR="00287003">
        <w:trPr>
          <w:trHeight w:val="285"/>
        </w:trPr>
        <w:tc>
          <w:tcPr>
            <w:tcW w:w="1344" w:type="dxa"/>
          </w:tcPr>
          <w:p w:rsidR="00287003" w:rsidRDefault="001A1826">
            <w:pPr>
              <w:pStyle w:val="TableParagraph"/>
              <w:spacing w:line="264" w:lineRule="exact"/>
              <w:ind w:left="35"/>
            </w:pPr>
            <w:r>
              <w:t>Cristofaro C.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line="264" w:lineRule="exact"/>
              <w:ind w:left="36"/>
            </w:pPr>
            <w:r>
              <w:t>AA24</w:t>
            </w:r>
          </w:p>
        </w:tc>
        <w:tc>
          <w:tcPr>
            <w:tcW w:w="1236" w:type="dxa"/>
          </w:tcPr>
          <w:p w:rsidR="00287003" w:rsidRDefault="001A1826">
            <w:pPr>
              <w:pStyle w:val="TableParagraph"/>
              <w:spacing w:line="264" w:lineRule="exact"/>
              <w:ind w:left="0"/>
              <w:jc w:val="center"/>
            </w:pPr>
            <w:r>
              <w:t>1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line="264" w:lineRule="exact"/>
            </w:pPr>
            <w:r>
              <w:t xml:space="preserve">Potenziamento dell'insegnamento storia in lingua francese nei percorsi ESABAC progetto History </w:t>
            </w:r>
            <w:proofErr w:type="spellStart"/>
            <w:r>
              <w:t>Esabac</w:t>
            </w:r>
            <w:proofErr w:type="spellEnd"/>
          </w:p>
        </w:tc>
      </w:tr>
      <w:tr w:rsidR="00287003">
        <w:trPr>
          <w:trHeight w:val="529"/>
        </w:trPr>
        <w:tc>
          <w:tcPr>
            <w:tcW w:w="1344" w:type="dxa"/>
          </w:tcPr>
          <w:p w:rsidR="00287003" w:rsidRDefault="001A1826">
            <w:pPr>
              <w:pStyle w:val="TableParagraph"/>
              <w:spacing w:before="2" w:line="264" w:lineRule="exact"/>
              <w:ind w:left="35" w:right="93"/>
            </w:pPr>
            <w:r>
              <w:t>De Cristofaro Franca</w:t>
            </w:r>
          </w:p>
        </w:tc>
        <w:tc>
          <w:tcPr>
            <w:tcW w:w="1224" w:type="dxa"/>
          </w:tcPr>
          <w:p w:rsidR="00287003" w:rsidRDefault="001A1826">
            <w:pPr>
              <w:pStyle w:val="TableParagraph"/>
              <w:spacing w:before="4"/>
              <w:ind w:left="36"/>
            </w:pPr>
            <w:r>
              <w:t>A027</w:t>
            </w:r>
          </w:p>
        </w:tc>
        <w:tc>
          <w:tcPr>
            <w:tcW w:w="1236" w:type="dxa"/>
          </w:tcPr>
          <w:p w:rsidR="00287003" w:rsidRDefault="008034EE">
            <w:pPr>
              <w:pStyle w:val="TableParagraph"/>
              <w:spacing w:before="4"/>
              <w:ind w:left="0"/>
              <w:jc w:val="center"/>
            </w:pPr>
            <w:r>
              <w:t>1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287003" w:rsidRDefault="001A1826">
            <w:pPr>
              <w:pStyle w:val="TableParagraph"/>
              <w:spacing w:before="4"/>
            </w:pPr>
            <w:r>
              <w:t>Ampliamento offerta formativa: Potenziamento di matematica progetto Help and support desk</w:t>
            </w:r>
          </w:p>
        </w:tc>
      </w:tr>
      <w:tr w:rsidR="008034EE">
        <w:trPr>
          <w:trHeight w:val="287"/>
        </w:trPr>
        <w:tc>
          <w:tcPr>
            <w:tcW w:w="1344" w:type="dxa"/>
          </w:tcPr>
          <w:p w:rsidR="008034EE" w:rsidRDefault="008034EE" w:rsidP="008034EE">
            <w:pPr>
              <w:pStyle w:val="TableParagraph"/>
              <w:spacing w:before="3" w:line="264" w:lineRule="exact"/>
              <w:ind w:left="35"/>
            </w:pPr>
            <w:r>
              <w:t>Pomella</w:t>
            </w:r>
          </w:p>
        </w:tc>
        <w:tc>
          <w:tcPr>
            <w:tcW w:w="1224" w:type="dxa"/>
          </w:tcPr>
          <w:p w:rsidR="008034EE" w:rsidRDefault="008034EE" w:rsidP="008034EE">
            <w:pPr>
              <w:pStyle w:val="TableParagraph"/>
              <w:spacing w:before="4"/>
              <w:ind w:left="36"/>
            </w:pPr>
            <w:r>
              <w:t>A027</w:t>
            </w:r>
          </w:p>
        </w:tc>
        <w:tc>
          <w:tcPr>
            <w:tcW w:w="1236" w:type="dxa"/>
          </w:tcPr>
          <w:p w:rsidR="008034EE" w:rsidRDefault="008034EE" w:rsidP="008034EE">
            <w:pPr>
              <w:pStyle w:val="TableParagraph"/>
              <w:spacing w:before="4"/>
              <w:ind w:left="0"/>
              <w:jc w:val="center"/>
            </w:pPr>
            <w:r>
              <w:t>1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8034EE" w:rsidRDefault="008034EE" w:rsidP="008034EE">
            <w:pPr>
              <w:pStyle w:val="TableParagraph"/>
              <w:spacing w:before="3" w:line="264" w:lineRule="exact"/>
            </w:pPr>
            <w:r>
              <w:t>Ampliamento offerta formativa: Potenziamento di matematica progetto Help and support desk</w:t>
            </w:r>
          </w:p>
        </w:tc>
      </w:tr>
      <w:tr w:rsidR="008034EE">
        <w:trPr>
          <w:trHeight w:val="287"/>
        </w:trPr>
        <w:tc>
          <w:tcPr>
            <w:tcW w:w="1344" w:type="dxa"/>
          </w:tcPr>
          <w:p w:rsidR="008034EE" w:rsidRDefault="008034EE" w:rsidP="008034EE">
            <w:pPr>
              <w:pStyle w:val="TableParagraph"/>
              <w:spacing w:before="4" w:line="264" w:lineRule="exact"/>
              <w:ind w:left="35"/>
            </w:pPr>
            <w:r>
              <w:t>Giordano</w:t>
            </w:r>
          </w:p>
        </w:tc>
        <w:tc>
          <w:tcPr>
            <w:tcW w:w="1224" w:type="dxa"/>
          </w:tcPr>
          <w:p w:rsidR="008034EE" w:rsidRDefault="008034EE" w:rsidP="008034EE">
            <w:pPr>
              <w:pStyle w:val="TableParagraph"/>
              <w:spacing w:before="4" w:line="264" w:lineRule="exact"/>
              <w:ind w:left="36"/>
            </w:pPr>
            <w:r>
              <w:t>A011</w:t>
            </w:r>
          </w:p>
        </w:tc>
        <w:tc>
          <w:tcPr>
            <w:tcW w:w="1236" w:type="dxa"/>
          </w:tcPr>
          <w:p w:rsidR="008034EE" w:rsidRDefault="008034EE" w:rsidP="008034EE">
            <w:pPr>
              <w:pStyle w:val="TableParagraph"/>
              <w:spacing w:before="4" w:line="264" w:lineRule="exact"/>
              <w:ind w:left="0"/>
              <w:jc w:val="center"/>
            </w:pPr>
            <w:r>
              <w:t>1</w:t>
            </w:r>
          </w:p>
        </w:tc>
        <w:tc>
          <w:tcPr>
            <w:tcW w:w="10530" w:type="dxa"/>
            <w:tcBorders>
              <w:top w:val="single" w:sz="6" w:space="0" w:color="333399"/>
              <w:bottom w:val="single" w:sz="6" w:space="0" w:color="333399"/>
            </w:tcBorders>
          </w:tcPr>
          <w:p w:rsidR="008034EE" w:rsidRDefault="008034EE" w:rsidP="008034EE">
            <w:pPr>
              <w:pStyle w:val="TableParagraph"/>
              <w:spacing w:before="4" w:line="264" w:lineRule="exact"/>
            </w:pPr>
            <w:r>
              <w:t>Ampliamento offerta formativa: Potenziamento di latino progetto help and support desk</w:t>
            </w:r>
          </w:p>
        </w:tc>
      </w:tr>
      <w:tr w:rsidR="008034EE">
        <w:trPr>
          <w:trHeight w:val="288"/>
        </w:trPr>
        <w:tc>
          <w:tcPr>
            <w:tcW w:w="1344" w:type="dxa"/>
          </w:tcPr>
          <w:p w:rsidR="008034EE" w:rsidRDefault="008034EE" w:rsidP="008034EE">
            <w:pPr>
              <w:pStyle w:val="TableParagraph"/>
              <w:spacing w:line="267" w:lineRule="exact"/>
              <w:ind w:left="35"/>
            </w:pPr>
            <w:proofErr w:type="spellStart"/>
            <w:r>
              <w:t>Tirozzi</w:t>
            </w:r>
            <w:proofErr w:type="spellEnd"/>
          </w:p>
        </w:tc>
        <w:tc>
          <w:tcPr>
            <w:tcW w:w="1224" w:type="dxa"/>
          </w:tcPr>
          <w:p w:rsidR="008034EE" w:rsidRDefault="008034EE" w:rsidP="008034EE">
            <w:pPr>
              <w:pStyle w:val="TableParagraph"/>
              <w:spacing w:line="267" w:lineRule="exact"/>
              <w:ind w:left="36"/>
            </w:pPr>
            <w:r>
              <w:t>A011</w:t>
            </w:r>
          </w:p>
        </w:tc>
        <w:tc>
          <w:tcPr>
            <w:tcW w:w="1236" w:type="dxa"/>
          </w:tcPr>
          <w:p w:rsidR="008034EE" w:rsidRDefault="008034EE" w:rsidP="008034EE">
            <w:pPr>
              <w:pStyle w:val="TableParagraph"/>
              <w:spacing w:line="267" w:lineRule="exact"/>
              <w:ind w:left="0"/>
              <w:jc w:val="center"/>
            </w:pPr>
            <w:r>
              <w:t>2</w:t>
            </w:r>
          </w:p>
        </w:tc>
        <w:tc>
          <w:tcPr>
            <w:tcW w:w="10530" w:type="dxa"/>
            <w:tcBorders>
              <w:top w:val="single" w:sz="6" w:space="0" w:color="333399"/>
            </w:tcBorders>
          </w:tcPr>
          <w:p w:rsidR="008034EE" w:rsidRDefault="008034EE" w:rsidP="008034EE">
            <w:pPr>
              <w:pStyle w:val="TableParagraph"/>
              <w:spacing w:line="267" w:lineRule="exact"/>
            </w:pPr>
            <w:r>
              <w:t>Ampliamento offerta formativa: Potenziamento di italiano progetto help and support desk</w:t>
            </w:r>
          </w:p>
        </w:tc>
      </w:tr>
      <w:tr w:rsidR="008034EE">
        <w:trPr>
          <w:trHeight w:val="894"/>
        </w:trPr>
        <w:tc>
          <w:tcPr>
            <w:tcW w:w="14334" w:type="dxa"/>
            <w:gridSpan w:val="4"/>
            <w:shd w:val="clear" w:color="auto" w:fill="CCCCFF"/>
          </w:tcPr>
          <w:p w:rsidR="008034EE" w:rsidRDefault="008034EE" w:rsidP="008034EE">
            <w:pPr>
              <w:pStyle w:val="TableParagraph"/>
              <w:spacing w:before="3" w:line="237" w:lineRule="auto"/>
              <w:ind w:left="35" w:right="16"/>
            </w:pPr>
            <w:r>
              <w:t>Le ore di potenziamento attribuite come da allegato 1 e non comprese nel prospetto di cui alle righe precedenti saranno utilizzate per la sostituzione dei docenti assenti sino a 10gg.</w:t>
            </w:r>
          </w:p>
        </w:tc>
      </w:tr>
    </w:tbl>
    <w:p w:rsidR="00287003" w:rsidRDefault="00287003">
      <w:pPr>
        <w:pStyle w:val="Corpotesto"/>
        <w:rPr>
          <w:rFonts w:ascii="Times New Roman"/>
          <w:sz w:val="20"/>
        </w:rPr>
      </w:pPr>
    </w:p>
    <w:p w:rsidR="00287003" w:rsidRDefault="001A1826">
      <w:pPr>
        <w:pStyle w:val="Corpotesto"/>
        <w:spacing w:before="56"/>
        <w:ind w:left="8622" w:right="3605"/>
      </w:pPr>
      <w:r>
        <w:t xml:space="preserve">Il Dirigente scolastico Dott.ssa Emilia </w:t>
      </w:r>
      <w:proofErr w:type="spellStart"/>
      <w:r>
        <w:t>Tornincasa</w:t>
      </w:r>
      <w:proofErr w:type="spellEnd"/>
    </w:p>
    <w:sectPr w:rsidR="00287003">
      <w:type w:val="continuous"/>
      <w:pgSz w:w="16850" w:h="11920" w:orient="landscape"/>
      <w:pgMar w:top="1100" w:right="13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03"/>
    <w:rsid w:val="001A1826"/>
    <w:rsid w:val="001B4956"/>
    <w:rsid w:val="00232E67"/>
    <w:rsid w:val="00287003"/>
    <w:rsid w:val="006D1340"/>
    <w:rsid w:val="008032A6"/>
    <w:rsid w:val="008034EE"/>
    <w:rsid w:val="00D0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703E"/>
  <w15:docId w15:val="{CF0C2E61-6E23-4B4F-92B6-98411436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2024-09-03T08:55:00Z</dcterms:created>
  <dcterms:modified xsi:type="dcterms:W3CDTF">2024-09-03T09:31:00Z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2024-07-22T00:00:00Z</vt:filetime>
  </property>
</Properties>
</file>