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Modello di comunicazione assenze alla famiglia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741z9qz6j48f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famiglia dell’alunno/a …………………….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Classe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yxjo7zov5mt3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cvqhi24qeps3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segnalazione assenze DISCENTE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OPZIONE A- DA SCEGLIERE SE IL DICENTE NON HA MAI FREQUENTATO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sottoscritt__ ______________________________ docente del consiglio di classe/docente Coordinatore della classe ___________ del Liceo N. Jommelli segnala la mancata frequenza dell’alunno/a _________________________ __________________________________, inserito/a negli elenchi della classe ______________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o8r2w3keh86i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presente comunicazione viene inviata via mail ai genitori/esercenti la responsabilità genitoriale alla luce della nota USR Campania protocollo 4685 del 24 gennaio 2024 nonché del Decreto-legge 15 settembre 2023 n.123, convertito con modificazioni dalla legge n. 159 del 13 novembre 2023.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OPZIONE B-DA SCEGLIERE SE IL DISCENTE HA FATTO REGISTRARE NUMEROSE ASSENZE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l0diog3fuunv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sottoscritt__ ______________________________ docente del consiglio di classe/docente Coordinatore della classe ___________ del Liceo N. Jommelli  segnala che il discente _______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color w:val="000000"/>
          <w:shd w:fill="auto" w:val="clear"/>
        </w:rPr>
      </w:pPr>
      <w:bookmarkStart w:colFirst="0" w:colLast="0" w:name="_r3zkpd6qfq81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 cumulato nel presente anno scolastico n. ______ giorni di assenza, il cui dettaglio è esplicitato nella tabella sotto riportata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3.0" w:type="dxa"/>
        <w:jc w:val="left"/>
        <w:tblInd w:w="-107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1007"/>
        <w:gridCol w:w="1006"/>
        <w:gridCol w:w="1006"/>
        <w:gridCol w:w="1007"/>
        <w:gridCol w:w="1006"/>
        <w:gridCol w:w="1006"/>
        <w:gridCol w:w="1007"/>
        <w:gridCol w:w="1006"/>
        <w:gridCol w:w="1006"/>
        <w:gridCol w:w="1006"/>
        <w:tblGridChange w:id="0">
          <w:tblGrid>
            <w:gridCol w:w="1007"/>
            <w:gridCol w:w="1006"/>
            <w:gridCol w:w="1006"/>
            <w:gridCol w:w="1007"/>
            <w:gridCol w:w="1006"/>
            <w:gridCol w:w="1006"/>
            <w:gridCol w:w="1007"/>
            <w:gridCol w:w="1006"/>
            <w:gridCol w:w="1006"/>
            <w:gridCol w:w="10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gy9a62f5ybte" w:id="6"/>
            <w:bookmarkEnd w:id="6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SETT.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1jyopw7s02gu" w:id="7"/>
            <w:bookmarkEnd w:id="7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OTT.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iod53l4ui1h7" w:id="8"/>
            <w:bookmarkEnd w:id="8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NOV.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79sxe427bd97" w:id="9"/>
            <w:bookmarkEnd w:id="9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DIC.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ytafdrjmi42f" w:id="10"/>
            <w:bookmarkEnd w:id="1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GENN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v8ineoh63u68" w:id="11"/>
            <w:bookmarkEnd w:id="11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FEBB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29mi3b9siy4y" w:id="12"/>
            <w:bookmarkEnd w:id="12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xh6n84627cs3" w:id="13"/>
            <w:bookmarkEnd w:id="13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APRI 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d433mw0f0dk" w:id="14"/>
            <w:bookmarkEnd w:id="14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MAGG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ui8rd5tzz0ce" w:id="15"/>
            <w:bookmarkEnd w:id="15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GIU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1z7owpskywe4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presente comunicazione viene inviata via mail ai genitori/esercenti la responsabilità genitoriale alla luce della nota USR Campania protocollo 4685 del 24 gennaio 2024 nonché del Decreto-legge 15 settembre 2023 n.123, convertito con modificazioni dalla legge n. 159 del 13 novembre 2023. Si rammenta che - ai sensi dell’art. 14 del D.P.R. 122/2009 - ciascuno studente deve frequentare almeno tre quarti dell’orario annuale personalizzato perché risulti valido l’anno scolastico e il discente possa essere ammesso allo scrutinio finale.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Aversa, li ______________</w:t>
        <w:tab/>
        <w:tab/>
        <w:tab/>
        <w:tab/>
        <w:tab/>
        <w:tab/>
        <w:t xml:space="preserve">Il docente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8" w:left="964" w:right="96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Quintessential"/>
  <w:font w:name="Verdana"/>
  <w:font w:name="Arial Narrow"/>
  <w:font w:name="Arial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a35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  <w:rtl w:val="0"/>
      </w:rPr>
      <w:t xml:space="preserve">________________________________________________________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a35"/>
        <w:sz w:val="20"/>
        <w:szCs w:val="20"/>
        <w:u w:val="none"/>
        <w:shd w:fill="auto" w:val="clear"/>
        <w:vertAlign w:val="baseline"/>
        <w:rtl w:val="0"/>
      </w:rPr>
      <w:t xml:space="preserve">________________________________</w:t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a35"/>
        <w:sz w:val="16"/>
        <w:szCs w:val="16"/>
        <w:highlight w:val="white"/>
        <w:u w:val="none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22a35"/>
        <w:sz w:val="16"/>
        <w:szCs w:val="16"/>
        <w:u w:val="none"/>
        <w:shd w:fill="auto" w:val="clear"/>
        <w:vertAlign w:val="baseline"/>
        <w:rtl w:val="0"/>
      </w:rPr>
      <w:t xml:space="preserve">Via Ovidio, 15 – 81031 Aversa (CE)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a35"/>
        <w:sz w:val="16"/>
        <w:szCs w:val="16"/>
        <w:highlight w:val="white"/>
        <w:u w:val="none"/>
        <w:vertAlign w:val="baseline"/>
        <w:rtl w:val="0"/>
      </w:rPr>
      <w:t xml:space="preserve">Tel. 081 3774493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-204469</wp:posOffset>
              </wp:positionH>
              <wp:positionV relativeFrom="paragraph">
                <wp:posOffset>35560</wp:posOffset>
              </wp:positionV>
              <wp:extent cx="2374265" cy="1403985"/>
              <wp:wrapNone/>
              <wp:docPr id="1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cNvPr id="307" name="Casella di testo 2"/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pStyle w:val="Normale"/>
                            <w:suppressAutoHyphens w:val="1"/>
                            <w:spacing w:line="1" w:lineRule="atLeast"/>
                            <w:ind w:leftChars="-1" w:rightChars="0" w:firstLineChars="-1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14303881" w:rsidRPr="06226161">
                            <w:rPr>
                              <w:rFonts w:ascii="Arial" w:cs="Arial" w:hAnsi="Arial"/>
                              <w:w w:val="100"/>
                              <w:position w:val="-1"/>
                              <w:sz w:val="26"/>
                              <w:szCs w:val="26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  <w:specVanish w:val="1"/>
                            </w:rPr>
                            <w:drawing>
                              <wp:inline distB="0" distT="0" distL="114300" distR="114300">
                                <wp:extent cx="517525" cy="516890"/>
                                <wp:effectExtent b="0" l="0" r="0" t="0"/>
                                <wp:docPr id="1028" name=""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descr="qrcode jommelli_CEPM02000V" id="1028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clr">
                                        <a:xfrm>
                                          <a:ext cx="517525" cy="516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cap="rnd" cmpd="sng" w="9525" algn="ctr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Del="000000-1" w:rsidR="03170545" w:rsidRPr="000000-1"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pStyle w:val="Normale"/>
                            <w:suppressAutoHyphens w:val="1"/>
                            <w:spacing w:line="1" w:lineRule="atLeast"/>
                            <w:ind w:leftChars="-1" w:rightChars="0" w:firstLineChars="-1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3170545" w:rsidRPr="000000-1"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-204469</wp:posOffset>
              </wp:positionH>
              <wp:positionV relativeFrom="paragraph">
                <wp:posOffset>35560</wp:posOffset>
              </wp:positionV>
              <wp:extent cx="2374265" cy="1403985"/>
              <wp:effectExtent b="0" l="0" r="0" t="0"/>
              <wp:wrapNone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4265" cy="14039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22a35"/>
        <w:sz w:val="16"/>
        <w:szCs w:val="16"/>
        <w:highlight w:val="white"/>
        <w:u w:val="none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22a35"/>
        <w:sz w:val="16"/>
        <w:szCs w:val="16"/>
        <w:u w:val="none"/>
        <w:shd w:fill="auto" w:val="clear"/>
        <w:vertAlign w:val="baseline"/>
        <w:rtl w:val="0"/>
      </w:rPr>
      <w:t xml:space="preserve">        PEC: </w:t>
    </w:r>
    <w:hyperlink r:id="rId3"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a35"/>
          <w:sz w:val="16"/>
          <w:szCs w:val="16"/>
          <w:highlight w:val="white"/>
          <w:u w:val="none"/>
          <w:vertAlign w:val="baseline"/>
          <w:rtl w:val="0"/>
        </w:rPr>
        <w:t xml:space="preserve">CEPM02000V@pec.istruzione.it</w:t>
      </w:r>
    </w:hyperlink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22a35"/>
        <w:sz w:val="16"/>
        <w:szCs w:val="16"/>
        <w:highlight w:val="white"/>
        <w:u w:val="none"/>
        <w:vertAlign w:val="baseline"/>
        <w:rtl w:val="0"/>
      </w:rPr>
      <w:t xml:space="preserve">, e-mail: </w:t>
    </w:r>
    <w:hyperlink r:id="rId4"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ff"/>
          <w:sz w:val="16"/>
          <w:szCs w:val="16"/>
          <w:highlight w:val="white"/>
          <w:u w:val="single"/>
          <w:vertAlign w:val="baseline"/>
          <w:rtl w:val="0"/>
        </w:rPr>
        <w:t xml:space="preserve">CEPM02000V@istruzione.it</w:t>
      </w:r>
    </w:hyperlink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22a35"/>
        <w:sz w:val="16"/>
        <w:szCs w:val="16"/>
        <w:highlight w:val="white"/>
        <w:u w:val="none"/>
        <w:vertAlign w:val="baseline"/>
        <w:rtl w:val="0"/>
      </w:rPr>
      <w:t xml:space="preserve">, C.F. 81001130616</w:t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22a35"/>
        <w:sz w:val="16"/>
        <w:szCs w:val="16"/>
        <w:highlight w:val="white"/>
        <w:u w:val="none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22a35"/>
        <w:sz w:val="16"/>
        <w:szCs w:val="16"/>
        <w:highlight w:val="white"/>
        <w:u w:val="none"/>
        <w:vertAlign w:val="baseline"/>
        <w:rtl w:val="0"/>
      </w:rPr>
      <w:t xml:space="preserve">Codice Unico Fatturazione Elettronica: UFDRAT</w:t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22a35"/>
        <w:sz w:val="16"/>
        <w:szCs w:val="16"/>
        <w:highlight w:val="white"/>
        <w:u w:val="none"/>
        <w:vertAlign w:val="baseline"/>
      </w:rPr>
    </w:pPr>
    <w:bookmarkStart w:colFirst="0" w:colLast="0" w:name="_h01g7qv9nqn3" w:id="17"/>
    <w:bookmarkEnd w:id="17"/>
    <w:hyperlink r:id="rId5"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a35"/>
          <w:sz w:val="16"/>
          <w:szCs w:val="16"/>
          <w:highlight w:val="white"/>
          <w:u w:val="single"/>
          <w:vertAlign w:val="baseline"/>
          <w:rtl w:val="0"/>
        </w:rPr>
        <w:t xml:space="preserve">http://liceojommelli.edu.it</w:t>
      </w:r>
    </w:hyperlink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22a35"/>
        <w:sz w:val="16"/>
        <w:szCs w:val="16"/>
        <w:highlight w:val="white"/>
        <w:u w:val="none"/>
        <w:vertAlign w:val="baseline"/>
        <w:rtl w:val="0"/>
      </w:rPr>
      <w:t xml:space="preserve"> </w:t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Pag.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778.0" w:type="dxa"/>
      <w:jc w:val="left"/>
      <w:tblInd w:w="-108.0" w:type="dxa"/>
      <w:tblLayout w:type="fixed"/>
      <w:tblLook w:val="0000"/>
    </w:tblPr>
    <w:tblGrid>
      <w:gridCol w:w="3259"/>
      <w:gridCol w:w="3259"/>
      <w:gridCol w:w="3260"/>
      <w:tblGridChange w:id="0">
        <w:tblGrid>
          <w:gridCol w:w="3259"/>
          <w:gridCol w:w="3259"/>
          <w:gridCol w:w="3260"/>
        </w:tblGrid>
      </w:tblGridChange>
    </w:tblGrid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0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7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525780" cy="60833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780" cy="6083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2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887730" cy="771525"/>
                <wp:effectExtent b="0" l="0" r="0" 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7730" cy="7715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2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287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841375" cy="539115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1375" cy="5391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C"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Quintessential" w:cs="Quintessential" w:eastAsia="Quintessential" w:hAnsi="Quintessential"/>
        <w:b w:val="0"/>
        <w:bCs w:val="0"/>
        <w:i w:val="0"/>
        <w:iCs w:val="0"/>
        <w:smallCaps w:val="0"/>
        <w:strike w:val="0"/>
        <w:color w:val="222a35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Quintessential" w:cs="Quintessential" w:eastAsia="Quintessential" w:hAnsi="Quintessential"/>
        <w:b w:val="1"/>
        <w:bCs w:val="1"/>
        <w:i w:val="0"/>
        <w:iCs w:val="0"/>
        <w:smallCaps w:val="0"/>
        <w:strike w:val="0"/>
        <w:color w:val="222a35"/>
        <w:sz w:val="32"/>
        <w:szCs w:val="32"/>
        <w:u w:val="none"/>
        <w:shd w:fill="auto" w:val="clear"/>
        <w:vertAlign w:val="baseline"/>
        <w:rtl w:val="0"/>
      </w:rPr>
      <w:t xml:space="preserve">LICEO STATALE  “N.  JOMMELLI”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222a35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222a35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222a35"/>
        <w:sz w:val="18"/>
        <w:szCs w:val="18"/>
        <w:u w:val="none"/>
        <w:shd w:fill="auto" w:val="clear"/>
        <w:vertAlign w:val="baseline"/>
        <w:rtl w:val="0"/>
      </w:rPr>
      <w:t xml:space="preserve">Liceo delle Scienze Umane - Liceo Economico sociale 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222a35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222a35"/>
        <w:sz w:val="18"/>
        <w:szCs w:val="18"/>
        <w:u w:val="none"/>
        <w:shd w:fill="auto" w:val="clear"/>
        <w:vertAlign w:val="baseline"/>
        <w:rtl w:val="0"/>
      </w:rPr>
      <w:t xml:space="preserve"> Liceo Linguistico – Liceo Linguistico  Esabac - Liceo Scientifico</w:t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222a35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222a35"/>
        <w:sz w:val="18"/>
        <w:szCs w:val="18"/>
        <w:u w:val="none"/>
        <w:shd w:fill="auto" w:val="clear"/>
        <w:vertAlign w:val="baseline"/>
        <w:rtl w:val="0"/>
      </w:rPr>
      <w:t xml:space="preserve">Liceo Sportivo</w:t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a35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a35"/>
        <w:sz w:val="24"/>
        <w:szCs w:val="24"/>
        <w:u w:val="none"/>
        <w:shd w:fill="auto" w:val="clear"/>
        <w:vertAlign w:val="baseline"/>
        <w:rtl w:val="0"/>
      </w:rPr>
      <w:t xml:space="preserve">_________________________________________________________________________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rFonts w:ascii="Noto Sans Symbols" w:cs="Noto Sans Symbols" w:eastAsia="Noto Sans Symbols" w:hAnsi="Noto Sans Symbols"/>
        <w:strike w:val="0"/>
        <w:sz w:val="22"/>
        <w:szCs w:val="22"/>
        <w:u w:val="none"/>
        <w:vertAlign w:val="baseli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Noto Sans Symbols" w:cs="Noto Sans Symbols" w:eastAsia="Noto Sans Symbols" w:hAnsi="Noto Sans Symbols"/>
        <w:strike w:val="0"/>
        <w:u w:val="none"/>
        <w:vertAlign w:val="baseli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Noto Sans Symbols" w:cs="Noto Sans Symbols" w:eastAsia="Noto Sans Symbols" w:hAnsi="Noto Sans Symbols"/>
        <w:strike w:val="0"/>
        <w:u w:val="none"/>
        <w:vertAlign w:val="baseline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Noto Sans Symbols" w:cs="Noto Sans Symbols" w:eastAsia="Noto Sans Symbols" w:hAnsi="Noto Sans Symbols"/>
        <w:strike w:val="0"/>
        <w:u w:val="none"/>
        <w:vertAlign w:val="baseline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Noto Sans Symbols" w:cs="Noto Sans Symbols" w:eastAsia="Noto Sans Symbols" w:hAnsi="Noto Sans Symbols"/>
        <w:strike w:val="0"/>
        <w:u w:val="none"/>
        <w:vertAlign w:val="baseline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Noto Sans Symbols" w:cs="Noto Sans Symbols" w:eastAsia="Noto Sans Symbols" w:hAnsi="Noto Sans Symbols"/>
        <w:strike w:val="0"/>
        <w:u w:val="none"/>
        <w:vertAlign w:val="baseline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Noto Sans Symbols" w:cs="Noto Sans Symbols" w:eastAsia="Noto Sans Symbols" w:hAnsi="Noto Sans Symbols"/>
        <w:strike w:val="0"/>
        <w:u w:val="none"/>
        <w:vertAlign w:val="baseline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Noto Sans Symbols" w:cs="Noto Sans Symbols" w:eastAsia="Noto Sans Symbols" w:hAnsi="Noto Sans Symbols"/>
        <w:strike w:val="0"/>
        <w:u w:val="none"/>
        <w:vertAlign w:val="baseline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Noto Sans Symbols" w:cs="Noto Sans Symbols" w:eastAsia="Noto Sans Symbols" w:hAnsi="Noto Sans Symbols"/>
        <w:strike w:val="0"/>
        <w:u w:val="none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5.png"/><Relationship Id="rId3" Type="http://schemas.openxmlformats.org/officeDocument/2006/relationships/hyperlink" Target="mailto:CEPM02000V@pec.istruzione.it" TargetMode="External"/><Relationship Id="rId4" Type="http://schemas.openxmlformats.org/officeDocument/2006/relationships/hyperlink" Target="mailto:CEPM02000V@istruzione.it" TargetMode="External"/><Relationship Id="rId5" Type="http://schemas.openxmlformats.org/officeDocument/2006/relationships/hyperlink" Target="http://liceojommelli.edu.it" TargetMode="External"/></Relationships>
</file>

<file path=word/_rels/header1.xml.rels><?xml version="1.0" encoding="UTF-8" standalone="yes"?><Relationships xmlns="http://schemas.openxmlformats.org/package/2006/relationships"><Relationship Id="rId2" Type="http://schemas.openxmlformats.org/officeDocument/2006/relationships/image" Target="media/image2.png"/><Relationship Id="rId3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