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C7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</w:p>
    <w:p w:rsidR="002659C7" w:rsidRDefault="002659C7" w:rsidP="002659C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  <w:sz w:val="44"/>
          <w:szCs w:val="44"/>
        </w:rPr>
      </w:pPr>
      <w:r w:rsidRPr="002659C7">
        <w:rPr>
          <w:rFonts w:ascii="Liberation Serif" w:eastAsia="Liberation Serif" w:hAnsi="Liberation Serif" w:cs="Liberation Serif"/>
          <w:b/>
          <w:color w:val="000000"/>
          <w:sz w:val="44"/>
          <w:szCs w:val="44"/>
        </w:rPr>
        <w:t>RELAZIONE FINALE AL P.D.P.</w:t>
      </w:r>
    </w:p>
    <w:p w:rsidR="005E06BB" w:rsidRPr="002659C7" w:rsidRDefault="005E06BB" w:rsidP="002659C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/>
          <w:sz w:val="44"/>
          <w:szCs w:val="44"/>
        </w:rPr>
      </w:pPr>
      <w:r>
        <w:rPr>
          <w:rFonts w:ascii="Liberation Serif" w:eastAsia="Liberation Serif" w:hAnsi="Liberation Serif" w:cs="Liberation Serif"/>
          <w:b/>
          <w:color w:val="000000"/>
          <w:sz w:val="44"/>
          <w:szCs w:val="44"/>
        </w:rPr>
        <w:t>Anno Scolastico____________</w:t>
      </w:r>
    </w:p>
    <w:p w:rsidR="002659C7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</w:p>
    <w:p w:rsidR="00BC3C07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</w:rPr>
        <w:t>I</w:t>
      </w:r>
      <w:r w:rsidRPr="002659C7">
        <w:rPr>
          <w:rFonts w:ascii="Liberation Serif" w:eastAsia="Liberation Serif" w:hAnsi="Liberation Serif" w:cs="Liberation Serif"/>
          <w:color w:val="000000"/>
          <w:sz w:val="26"/>
          <w:szCs w:val="26"/>
        </w:rPr>
        <w:t>l presente documento vincola al segreto professionale chiunque ne venga a conoscenza (art. 622 C.P.)</w:t>
      </w:r>
    </w:p>
    <w:p w:rsidR="002659C7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</w:p>
    <w:p w:rsidR="002659C7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 </w:t>
      </w:r>
      <w:r w:rsidR="005E06BB"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  <w:t>Alunno:___________________________________________</w:t>
      </w:r>
    </w:p>
    <w:p w:rsidR="005E06BB" w:rsidRPr="005E06BB" w:rsidRDefault="005E06B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</w:pPr>
      <w:bookmarkStart w:id="0" w:name="_GoBack"/>
      <w:bookmarkEnd w:id="0"/>
    </w:p>
    <w:p w:rsidR="002659C7" w:rsidRPr="005E06BB" w:rsidRDefault="005E06B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  <w:t xml:space="preserve">Classe:____________ </w:t>
      </w:r>
      <w:proofErr w:type="spellStart"/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  <w:t>Sez</w:t>
      </w:r>
      <w:proofErr w:type="spellEnd"/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  <w:t>.:____________Indirizzo:__________________</w:t>
      </w:r>
    </w:p>
    <w:p w:rsidR="002659C7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6"/>
          <w:szCs w:val="26"/>
          <w:u w:val="single"/>
        </w:rPr>
      </w:pPr>
    </w:p>
    <w:p w:rsidR="002659C7" w:rsidRPr="00361B4D" w:rsidRDefault="00361B4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</w:pPr>
      <w:r w:rsidRPr="00361B4D"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  <w:t>Alunno con:</w:t>
      </w:r>
    </w:p>
    <w:p w:rsidR="002659C7" w:rsidRPr="00361B4D" w:rsidRDefault="002659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</w:pPr>
    </w:p>
    <w:p w:rsidR="005E06BB" w:rsidRPr="005E06BB" w:rsidRDefault="005E06BB" w:rsidP="007A523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  <w:r w:rsidRPr="00416838">
        <w:rPr>
          <w:rFonts w:ascii="Liberation Serif" w:eastAsia="Liberation Serif" w:hAnsi="Liberation Serif" w:cs="Liberation Serif"/>
          <w:color w:val="FF0000"/>
          <w:sz w:val="26"/>
          <w:szCs w:val="26"/>
        </w:rPr>
        <w:t xml:space="preserve">[ </w:t>
      </w:r>
      <w:r w:rsidRPr="00416838">
        <w:rPr>
          <w:rFonts w:ascii="Liberation Serif" w:eastAsia="Liberation Serif" w:hAnsi="Liberation Serif" w:cs="Liberation Serif"/>
          <w:color w:val="FF0000"/>
          <w:sz w:val="26"/>
          <w:szCs w:val="26"/>
          <w:u w:val="single"/>
        </w:rPr>
        <w:t xml:space="preserve">] </w:t>
      </w:r>
      <w:r w:rsidRPr="00416838">
        <w:rPr>
          <w:rFonts w:ascii="Liberation Serif" w:eastAsia="Liberation Serif" w:hAnsi="Liberation Serif" w:cs="Liberation Serif"/>
          <w:b/>
          <w:color w:val="FF0000"/>
          <w:sz w:val="26"/>
          <w:szCs w:val="26"/>
          <w:u w:val="single"/>
        </w:rPr>
        <w:t>DSA</w:t>
      </w:r>
      <w:r w:rsidR="00361B4D" w:rsidRPr="00416838">
        <w:rPr>
          <w:rFonts w:ascii="Liberation Serif" w:eastAsia="Liberation Serif" w:hAnsi="Liberation Serif" w:cs="Liberation Serif"/>
          <w:color w:val="FF0000"/>
          <w:sz w:val="26"/>
          <w:szCs w:val="26"/>
        </w:rPr>
        <w:t xml:space="preserve"> </w:t>
      </w:r>
      <w:r w:rsidR="00361B4D">
        <w:rPr>
          <w:rFonts w:ascii="Liberation Serif" w:eastAsia="Liberation Serif" w:hAnsi="Liberation Serif" w:cs="Liberation Serif"/>
          <w:color w:val="000000"/>
          <w:sz w:val="26"/>
          <w:szCs w:val="26"/>
        </w:rPr>
        <w:t>– Diagnosi: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</w:rPr>
        <w:t>___________________________________________________</w:t>
      </w:r>
    </w:p>
    <w:p w:rsidR="007A5238" w:rsidRDefault="007A5238" w:rsidP="007A523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31"/>
          <w:szCs w:val="31"/>
        </w:rPr>
      </w:pPr>
    </w:p>
    <w:p w:rsidR="005E06BB" w:rsidRDefault="00361B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91"/>
        </w:tabs>
        <w:ind w:left="110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               </w:t>
      </w:r>
      <w:r w:rsidR="005E06BB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Redatta il_________________________________</w:t>
      </w:r>
      <w:r w:rsidR="00CF6186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ab/>
      </w:r>
    </w:p>
    <w:p w:rsidR="005E06BB" w:rsidRDefault="005E06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91"/>
        </w:tabs>
        <w:ind w:left="110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</w:p>
    <w:p w:rsidR="005E06BB" w:rsidRDefault="005E06BB" w:rsidP="0041683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91"/>
        </w:tabs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</w:pPr>
      <w:r w:rsidRPr="00416838">
        <w:rPr>
          <w:rFonts w:ascii="Liberation Serif" w:eastAsia="Liberation Serif" w:hAnsi="Liberation Serif" w:cs="Liberation Serif"/>
          <w:b/>
          <w:color w:val="FF0000"/>
          <w:sz w:val="26"/>
          <w:szCs w:val="24"/>
        </w:rPr>
        <w:t xml:space="preserve">[ ] </w:t>
      </w:r>
      <w:r w:rsidR="00361B4D" w:rsidRPr="00416838">
        <w:rPr>
          <w:rFonts w:ascii="Liberation Serif" w:eastAsia="Liberation Serif" w:hAnsi="Liberation Serif" w:cs="Liberation Serif"/>
          <w:b/>
          <w:color w:val="FF0000"/>
          <w:sz w:val="26"/>
          <w:szCs w:val="24"/>
          <w:u w:val="single"/>
        </w:rPr>
        <w:t xml:space="preserve">altro </w:t>
      </w:r>
      <w:r w:rsidRPr="00416838">
        <w:rPr>
          <w:rFonts w:ascii="Liberation Serif" w:eastAsia="Liberation Serif" w:hAnsi="Liberation Serif" w:cs="Liberation Serif"/>
          <w:b/>
          <w:color w:val="FF0000"/>
          <w:sz w:val="26"/>
          <w:szCs w:val="24"/>
          <w:u w:val="single"/>
        </w:rPr>
        <w:t>B</w:t>
      </w:r>
      <w:r w:rsidRPr="00416838">
        <w:rPr>
          <w:rFonts w:ascii="Liberation Serif" w:eastAsia="Liberation Serif" w:hAnsi="Liberation Serif" w:cs="Liberation Serif"/>
          <w:color w:val="FF0000"/>
          <w:sz w:val="26"/>
          <w:szCs w:val="24"/>
          <w:u w:val="single"/>
        </w:rPr>
        <w:t>isogno</w:t>
      </w:r>
      <w:r w:rsidRPr="00416838">
        <w:rPr>
          <w:rFonts w:ascii="Liberation Serif" w:eastAsia="Liberation Serif" w:hAnsi="Liberation Serif" w:cs="Liberation Serif"/>
          <w:b/>
          <w:color w:val="FF0000"/>
          <w:sz w:val="26"/>
          <w:szCs w:val="24"/>
          <w:u w:val="single"/>
        </w:rPr>
        <w:t xml:space="preserve"> E</w:t>
      </w:r>
      <w:r w:rsidRPr="00416838">
        <w:rPr>
          <w:rFonts w:ascii="Liberation Serif" w:eastAsia="Liberation Serif" w:hAnsi="Liberation Serif" w:cs="Liberation Serif"/>
          <w:color w:val="FF0000"/>
          <w:sz w:val="26"/>
          <w:szCs w:val="24"/>
          <w:u w:val="single"/>
        </w:rPr>
        <w:t>ducativo</w:t>
      </w:r>
      <w:r w:rsidRPr="00416838">
        <w:rPr>
          <w:rFonts w:ascii="Liberation Serif" w:eastAsia="Liberation Serif" w:hAnsi="Liberation Serif" w:cs="Liberation Serif"/>
          <w:b/>
          <w:color w:val="FF0000"/>
          <w:sz w:val="26"/>
          <w:szCs w:val="24"/>
          <w:u w:val="single"/>
        </w:rPr>
        <w:t xml:space="preserve"> S</w:t>
      </w:r>
      <w:r w:rsidRPr="00416838">
        <w:rPr>
          <w:rFonts w:ascii="Liberation Serif" w:eastAsia="Liberation Serif" w:hAnsi="Liberation Serif" w:cs="Liberation Serif"/>
          <w:color w:val="FF0000"/>
          <w:sz w:val="26"/>
          <w:szCs w:val="24"/>
          <w:u w:val="single"/>
        </w:rPr>
        <w:t>peciale</w:t>
      </w:r>
      <w:r w:rsidR="00361B4D"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  <w:t>: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  <w:t>_________________________</w:t>
      </w:r>
      <w:r w:rsidR="00361B4D"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  <w:t>________________________</w:t>
      </w:r>
    </w:p>
    <w:p w:rsidR="00361B4D" w:rsidRDefault="00361B4D" w:rsidP="00361B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91"/>
        </w:tabs>
        <w:ind w:left="110"/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</w:pPr>
    </w:p>
    <w:p w:rsidR="00BC3C07" w:rsidRPr="008B1672" w:rsidRDefault="005E06BB" w:rsidP="008B167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91"/>
        </w:tabs>
        <w:ind w:left="110"/>
        <w:rPr>
          <w:rFonts w:ascii="Liberation Serif" w:eastAsia="Liberation Serif" w:hAnsi="Liberation Serif" w:cs="Liberation Serif"/>
          <w:color w:val="000000"/>
          <w:sz w:val="26"/>
          <w:szCs w:val="24"/>
        </w:rPr>
      </w:pPr>
      <w:r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  <w:t>Con certificazione pervenuta il __________________________</w:t>
      </w:r>
      <w:r w:rsidR="00CF6186" w:rsidRPr="005E06BB">
        <w:rPr>
          <w:rFonts w:ascii="Liberation Serif" w:eastAsia="Liberation Serif" w:hAnsi="Liberation Serif" w:cs="Liberation Serif"/>
          <w:b/>
          <w:color w:val="000000"/>
          <w:sz w:val="26"/>
          <w:szCs w:val="24"/>
        </w:rPr>
        <w:t xml:space="preserve">          </w:t>
      </w:r>
    </w:p>
    <w:p w:rsidR="00BC3C07" w:rsidRDefault="00BC3C07" w:rsidP="005E06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iberation Serif" w:eastAsia="Liberation Serif" w:hAnsi="Liberation Serif" w:cs="Liberation Serif"/>
          <w:color w:val="000000"/>
          <w:sz w:val="25"/>
          <w:szCs w:val="25"/>
        </w:rPr>
      </w:pPr>
    </w:p>
    <w:p w:rsidR="00416838" w:rsidRDefault="00416838" w:rsidP="005E06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iberation Serif" w:eastAsia="Liberation Serif" w:hAnsi="Liberation Serif" w:cs="Liberation Serif"/>
          <w:color w:val="000000"/>
          <w:sz w:val="25"/>
          <w:szCs w:val="25"/>
        </w:rPr>
      </w:pPr>
    </w:p>
    <w:p w:rsidR="00416838" w:rsidRDefault="00416838" w:rsidP="005E06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iberation Serif" w:eastAsia="Liberation Serif" w:hAnsi="Liberation Serif" w:cs="Liberation Serif"/>
          <w:color w:val="000000"/>
          <w:sz w:val="25"/>
          <w:szCs w:val="25"/>
        </w:rPr>
      </w:pPr>
    </w:p>
    <w:p w:rsidR="00BC3C07" w:rsidRPr="005E06BB" w:rsidRDefault="005E06BB">
      <w:pPr>
        <w:widowControl w:val="0"/>
        <w:pBdr>
          <w:top w:val="nil"/>
          <w:left w:val="nil"/>
          <w:bottom w:val="nil"/>
          <w:right w:val="nil"/>
          <w:between w:val="nil"/>
        </w:pBdr>
        <w:ind w:left="110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Data consegna del PDP:____________________________</w:t>
      </w:r>
    </w:p>
    <w:p w:rsidR="00BC3C07" w:rsidRDefault="00BC3C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</w:p>
    <w:p w:rsidR="00BC3C07" w:rsidRDefault="00BC3C07" w:rsidP="008B167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</w:pPr>
    </w:p>
    <w:p w:rsidR="00BC3C07" w:rsidRPr="00CC0383" w:rsidRDefault="00CF6186" w:rsidP="00CC0383">
      <w:pPr>
        <w:widowControl w:val="0"/>
        <w:pBdr>
          <w:top w:val="nil"/>
          <w:left w:val="nil"/>
          <w:bottom w:val="nil"/>
          <w:right w:val="nil"/>
          <w:between w:val="nil"/>
        </w:pBdr>
        <w:ind w:left="110"/>
        <w:jc w:val="center"/>
        <w:rPr>
          <w:rFonts w:ascii="Liberation Serif" w:eastAsia="Liberation Serif" w:hAnsi="Liberation Serif" w:cs="Liberation Serif"/>
          <w:color w:val="000000"/>
          <w:sz w:val="40"/>
          <w:szCs w:val="40"/>
        </w:rPr>
      </w:pPr>
      <w:r w:rsidRPr="00CC0383">
        <w:rPr>
          <w:rFonts w:ascii="Liberation Serif" w:eastAsia="Liberation Serif" w:hAnsi="Liberation Serif" w:cs="Liberation Serif"/>
          <w:b/>
          <w:color w:val="000000"/>
          <w:sz w:val="40"/>
          <w:szCs w:val="40"/>
          <w:u w:val="single"/>
        </w:rPr>
        <w:t xml:space="preserve">Misure compensative </w:t>
      </w:r>
      <w:r w:rsidR="00CC0383" w:rsidRPr="00CC0383">
        <w:rPr>
          <w:rFonts w:ascii="Liberation Serif" w:eastAsia="Liberation Serif" w:hAnsi="Liberation Serif" w:cs="Liberation Serif"/>
          <w:b/>
          <w:color w:val="000000"/>
          <w:sz w:val="40"/>
          <w:szCs w:val="40"/>
          <w:u w:val="single"/>
        </w:rPr>
        <w:t xml:space="preserve">e dispensative </w:t>
      </w:r>
      <w:r w:rsidRPr="00CC0383">
        <w:rPr>
          <w:rFonts w:ascii="Liberation Serif" w:eastAsia="Liberation Serif" w:hAnsi="Liberation Serif" w:cs="Liberation Serif"/>
          <w:b/>
          <w:color w:val="000000"/>
          <w:sz w:val="40"/>
          <w:szCs w:val="40"/>
          <w:u w:val="single"/>
        </w:rPr>
        <w:t>attivate nell’anno scolastico</w:t>
      </w:r>
      <w:r w:rsidRPr="00CC0383">
        <w:rPr>
          <w:rFonts w:ascii="Liberation Serif" w:eastAsia="Liberation Serif" w:hAnsi="Liberation Serif" w:cs="Liberation Serif"/>
          <w:b/>
          <w:color w:val="000000"/>
          <w:sz w:val="40"/>
          <w:szCs w:val="40"/>
        </w:rPr>
        <w:t>:</w:t>
      </w:r>
    </w:p>
    <w:p w:rsidR="00BC3C07" w:rsidRPr="00CC0383" w:rsidRDefault="00BC3C07" w:rsidP="00CC038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tbl>
      <w:tblPr>
        <w:tblW w:w="9865" w:type="dxa"/>
        <w:jc w:val="center"/>
        <w:tblLayout w:type="fixed"/>
        <w:tblLook w:val="0000" w:firstRow="0" w:lastRow="0" w:firstColumn="0" w:lastColumn="0" w:noHBand="0" w:noVBand="0"/>
      </w:tblPr>
      <w:tblGrid>
        <w:gridCol w:w="855"/>
        <w:gridCol w:w="9010"/>
      </w:tblGrid>
      <w:tr w:rsidR="002659C7" w:rsidRPr="002659C7" w:rsidTr="009C0DA1">
        <w:trPr>
          <w:trHeight w:val="717"/>
          <w:jc w:val="center"/>
        </w:trPr>
        <w:tc>
          <w:tcPr>
            <w:tcW w:w="9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9C7" w:rsidRPr="002659C7" w:rsidRDefault="002659C7" w:rsidP="002659C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b/>
                <w:sz w:val="22"/>
                <w:szCs w:val="22"/>
              </w:rPr>
              <w:t>STRUMENTI COMPENSATIVI</w:t>
            </w:r>
          </w:p>
          <w:p w:rsidR="002659C7" w:rsidRPr="002659C7" w:rsidRDefault="002659C7" w:rsidP="002659C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b/>
                <w:sz w:val="22"/>
                <w:szCs w:val="22"/>
              </w:rPr>
              <w:t>(legge 170/10 e linee guida 12/07/11)</w:t>
            </w:r>
          </w:p>
        </w:tc>
      </w:tr>
      <w:tr w:rsidR="002659C7" w:rsidRPr="002659C7" w:rsidTr="009C0DA1">
        <w:trPr>
          <w:trHeight w:val="387"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36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Utilizzo di computer e </w:t>
            </w:r>
            <w:proofErr w:type="spellStart"/>
            <w:r w:rsidRPr="002659C7">
              <w:rPr>
                <w:rFonts w:ascii="Arial" w:eastAsia="Arial" w:hAnsi="Arial" w:cs="Arial"/>
                <w:sz w:val="22"/>
                <w:szCs w:val="22"/>
              </w:rPr>
              <w:t>tablet</w:t>
            </w:r>
            <w:proofErr w:type="spellEnd"/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  (possibilmente con stampante)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36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Utilizzo di programmi di video-scrittura con correttore ortografico (possibilmente vocale)  e con tecnologie di sintesi vocale (anche per le lingue straniere)</w:t>
            </w:r>
          </w:p>
        </w:tc>
      </w:tr>
      <w:tr w:rsidR="002659C7" w:rsidRPr="002659C7" w:rsidTr="009C0DA1">
        <w:trPr>
          <w:trHeight w:val="260"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Utilizzo di risorse audio (file audio digitali, audiolibri…). 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Utilizzo del registratore digitale o di altri strumenti di registrazione per uso personale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Uso regolare della calcolatrice ad eccezione dei calcoli più semplici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Utilizzo di ausili  per il calcolo (tavola pitagorica, linee dei numeri…) ed eventualmente della  calcolatrice con foglio di calcolo (possibilmente calcolatrice vocale) 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Utilizzo di schemi, tabelle, mappe e diagrammi di flusso come supporto durante compiti e verifiche orali e/o scritte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Utilizzo di   formulari e di schemi e/o mappe delle varie discipline scientifiche come supporto durante compiti e verifiche orali e/o scritte</w:t>
            </w:r>
          </w:p>
        </w:tc>
      </w:tr>
      <w:tr w:rsidR="002659C7" w:rsidRPr="002659C7" w:rsidTr="009C0DA1">
        <w:trPr>
          <w:trHeight w:val="612"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Avvio all'utilizzo dei libri di testo digitali.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Utilizzo dei libri digitali per alcune attività concordate con gli insegnanti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Utilizzo di dizionari digitali (cd rom, risorse </w:t>
            </w:r>
            <w:r w:rsidRPr="002659C7">
              <w:rPr>
                <w:rFonts w:ascii="Arial" w:eastAsia="Arial" w:hAnsi="Arial" w:cs="Arial"/>
                <w:i/>
                <w:sz w:val="22"/>
                <w:szCs w:val="22"/>
              </w:rPr>
              <w:t>on line</w:t>
            </w:r>
            <w:r w:rsidRPr="002659C7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Utilizzo di software didattici e compensativi (</w:t>
            </w:r>
            <w:r w:rsidRPr="002659C7">
              <w:rPr>
                <w:rFonts w:ascii="Arial" w:eastAsia="Arial" w:hAnsi="Arial" w:cs="Arial"/>
                <w:i/>
                <w:sz w:val="22"/>
                <w:szCs w:val="22"/>
              </w:rPr>
              <w:t>free</w:t>
            </w: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 e/o commerciali) </w:t>
            </w:r>
          </w:p>
        </w:tc>
      </w:tr>
      <w:tr w:rsidR="002659C7" w:rsidRPr="002659C7" w:rsidTr="009C0DA1">
        <w:trPr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6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Utilizzo del diario informatico.</w:t>
            </w:r>
          </w:p>
        </w:tc>
      </w:tr>
    </w:tbl>
    <w:p w:rsidR="002659C7" w:rsidRPr="002659C7" w:rsidRDefault="002659C7" w:rsidP="002659C7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9887" w:type="dxa"/>
        <w:tblInd w:w="725" w:type="dxa"/>
        <w:tblLayout w:type="fixed"/>
        <w:tblLook w:val="0000" w:firstRow="0" w:lastRow="0" w:firstColumn="0" w:lastColumn="0" w:noHBand="0" w:noVBand="0"/>
      </w:tblPr>
      <w:tblGrid>
        <w:gridCol w:w="818"/>
        <w:gridCol w:w="9069"/>
      </w:tblGrid>
      <w:tr w:rsidR="002659C7" w:rsidRPr="002659C7" w:rsidTr="00CC0383">
        <w:trPr>
          <w:trHeight w:val="667"/>
        </w:trPr>
        <w:tc>
          <w:tcPr>
            <w:tcW w:w="9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59C7" w:rsidRPr="002659C7" w:rsidRDefault="002659C7" w:rsidP="002659C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b/>
                <w:sz w:val="22"/>
                <w:szCs w:val="22"/>
              </w:rPr>
              <w:t>MISURE DISPENSATIVE</w:t>
            </w:r>
          </w:p>
          <w:p w:rsidR="002659C7" w:rsidRPr="002659C7" w:rsidRDefault="002659C7" w:rsidP="002659C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b/>
                <w:sz w:val="22"/>
                <w:szCs w:val="22"/>
              </w:rPr>
              <w:t>(legge 170/10 e linee guida 12/07/11)</w:t>
            </w:r>
          </w:p>
        </w:tc>
      </w:tr>
      <w:tr w:rsidR="002659C7" w:rsidRPr="002659C7" w:rsidTr="00CC0383">
        <w:trPr>
          <w:trHeight w:val="61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Dispensa dalla lettura ad alta voce in classe e in tutte le situazioni in cui si rischiano ricadute negative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Dispensa dall’uso dei quattro caratteri di scrittura nelle prime fasi dell’apprendimento 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Dispensa dall’uso del corsivo e dello stampato minuscolo 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Dispensa dalla scrittura sotto dettatura di testi e/o appunti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Dispensato dal prendere appunti (se necessario, verranno fornite fotocopie)  ma stimolato, ed eventualmente aiutato, a produrre sintetiche schematizzazioni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Dispensa dal ricopiare testi o espressioni matematiche dalla lavagna 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tabs>
                <w:tab w:val="left" w:pos="3"/>
              </w:tabs>
              <w:spacing w:before="60" w:after="60"/>
              <w:ind w:left="3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In caso di difficoltà, dispensa dallo studio di particolari classi grammaticali (ad esempio: avverbi, congiunzioni, ecc.) o dallo studio di articolate </w:t>
            </w:r>
            <w:proofErr w:type="spellStart"/>
            <w:r w:rsidRPr="002659C7">
              <w:rPr>
                <w:rFonts w:ascii="Arial" w:eastAsia="Arial" w:hAnsi="Arial" w:cs="Arial"/>
                <w:sz w:val="22"/>
                <w:szCs w:val="22"/>
              </w:rPr>
              <w:t>sottoclassificazioni</w:t>
            </w:r>
            <w:proofErr w:type="spellEnd"/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 grammaticali (nomi astratti/concreti, alterati, ecc.; gradi dell’aggettivo qualificativo; modi e tempi verbali, ecc.).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Dispensa dallo studio mnemonico delle tabelline, delle forme verbali, delle poesie, del calcolo a mente 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bookmarkStart w:id="1" w:name="_gjdgxs" w:colFirst="0" w:colLast="0"/>
            <w:bookmarkEnd w:id="1"/>
            <w:r w:rsidRPr="002659C7">
              <w:rPr>
                <w:rFonts w:ascii="Arial" w:eastAsia="Arial" w:hAnsi="Arial" w:cs="Arial"/>
                <w:sz w:val="22"/>
                <w:szCs w:val="22"/>
              </w:rPr>
              <w:t>Dispensa dall’utilizzo di tempi standard; tempi aggiuntivi congrui in relazione alla tipologia della prova e comunque non superiori al 30% in più rispetto a quelli stabiliti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Riduzione delle consegne senza modificare gli obiettivi</w:t>
            </w:r>
          </w:p>
        </w:tc>
      </w:tr>
      <w:tr w:rsidR="002659C7" w:rsidRPr="002659C7" w:rsidTr="00CC0383">
        <w:trPr>
          <w:trHeight w:val="13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Dispensa da un eccessivo carico di compiti con riadattamento e riduzione delle pagine da studiare, senza modificare gli obiettivi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Dispensato dalla lettura di consegne scritte complesse. Esse verranno lette ad alta voce dall'insegnante e semplificate dal punto di vista sintattico e/o lessicale, verificandone sempre la comprensione.</w:t>
            </w:r>
          </w:p>
        </w:tc>
      </w:tr>
      <w:tr w:rsidR="002659C7" w:rsidRPr="002659C7" w:rsidTr="00CC0383">
        <w:trPr>
          <w:trHeight w:val="40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Dispensa dalla sovrapposizione di compiti e interrogazioni di più  materie </w:t>
            </w:r>
          </w:p>
        </w:tc>
      </w:tr>
      <w:tr w:rsidR="002659C7" w:rsidRPr="002659C7" w:rsidTr="00CC0383">
        <w:trPr>
          <w:trHeight w:val="69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2659C7" w:rsidRPr="002659C7" w:rsidTr="00CC0383">
        <w:trPr>
          <w:trHeight w:val="36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Dispensa da attività ad alta componente grafo-spaziale (disegno tecnico) particolarmente complesse.</w:t>
            </w:r>
          </w:p>
        </w:tc>
      </w:tr>
      <w:tr w:rsidR="002659C7" w:rsidRPr="002659C7" w:rsidTr="00CC0383">
        <w:trPr>
          <w:trHeight w:val="15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Dispensa dalla consultazione di dizionari cartacei</w:t>
            </w:r>
          </w:p>
        </w:tc>
      </w:tr>
      <w:tr w:rsidR="002659C7" w:rsidRPr="002659C7" w:rsidTr="00CC0383">
        <w:trPr>
          <w:trHeight w:val="15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7" w:rsidRPr="002659C7" w:rsidRDefault="002659C7" w:rsidP="00CC0383">
            <w:pPr>
              <w:tabs>
                <w:tab w:val="left" w:pos="3"/>
              </w:tabs>
              <w:spacing w:before="60" w:after="60"/>
              <w:ind w:left="567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7" w:rsidRPr="002659C7" w:rsidRDefault="002659C7" w:rsidP="002659C7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2659C7">
              <w:rPr>
                <w:rFonts w:ascii="Arial" w:eastAsia="Arial" w:hAnsi="Arial" w:cs="Arial"/>
                <w:sz w:val="22"/>
                <w:szCs w:val="22"/>
              </w:rPr>
              <w:t>Integrazione dei libri di testo con appunti su supporto registrato, digitalizzato o cartaceo stampato  sintesi vocale, mappe, schemi, formulari</w:t>
            </w:r>
          </w:p>
        </w:tc>
      </w:tr>
    </w:tbl>
    <w:p w:rsidR="005E06BB" w:rsidRDefault="005E06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660" w:lineRule="auto"/>
        <w:rPr>
          <w:rFonts w:ascii="Liberation Serif" w:eastAsia="Liberation Serif" w:hAnsi="Liberation Serif" w:cs="Liberation Serif"/>
          <w:color w:val="000000"/>
          <w:sz w:val="21"/>
          <w:szCs w:val="21"/>
        </w:rPr>
      </w:pPr>
    </w:p>
    <w:p w:rsidR="00BC3C07" w:rsidRDefault="00CF6186" w:rsidP="002C6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>Relazione dell’alunno con i compagni e docenti:</w:t>
      </w:r>
    </w:p>
    <w:p w:rsidR="001033F8" w:rsidRDefault="001033F8" w:rsidP="002C6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3C07" w:rsidRDefault="00BC3C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left="110"/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</w:pPr>
    </w:p>
    <w:p w:rsidR="00BC3C07" w:rsidRDefault="00BC3C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left="110"/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</w:pPr>
    </w:p>
    <w:p w:rsidR="00BC3C07" w:rsidRDefault="00BC3C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left="110"/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</w:pPr>
    </w:p>
    <w:p w:rsidR="00BC3C07" w:rsidRDefault="00BC3C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Liberation Serif" w:eastAsia="Liberation Serif" w:hAnsi="Liberation Serif" w:cs="Liberation Serif"/>
          <w:color w:val="000000"/>
          <w:sz w:val="19"/>
          <w:szCs w:val="19"/>
        </w:rPr>
      </w:pPr>
    </w:p>
    <w:p w:rsidR="002C6573" w:rsidRDefault="002C65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76" w:lineRule="auto"/>
        <w:ind w:left="110"/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</w:pPr>
    </w:p>
    <w:p w:rsidR="00BC3C07" w:rsidRDefault="00CF61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76" w:lineRule="auto"/>
        <w:ind w:left="110"/>
        <w:rPr>
          <w:rFonts w:ascii="Liberation Serif" w:eastAsia="Liberation Serif" w:hAnsi="Liberation Serif" w:cs="Liberation Serif"/>
          <w:b/>
          <w:i/>
          <w:sz w:val="21"/>
          <w:szCs w:val="21"/>
        </w:rPr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>Osservazioni relative all’area affettiva-emotiva dell’alunno/a</w:t>
      </w:r>
      <w:r>
        <w:rPr>
          <w:rFonts w:ascii="Liberation Serif" w:eastAsia="Liberation Serif" w:hAnsi="Liberation Serif" w:cs="Liberation Serif"/>
          <w:b/>
          <w:i/>
          <w:color w:val="000000"/>
          <w:sz w:val="21"/>
          <w:szCs w:val="21"/>
        </w:rPr>
        <w:t xml:space="preserve"> (eventuali resistenze ad adottare strumenti compensativi, livello di autostima</w:t>
      </w:r>
      <w:r>
        <w:rPr>
          <w:rFonts w:ascii="Liberation Serif" w:eastAsia="Liberation Serif" w:hAnsi="Liberation Serif" w:cs="Liberation Serif"/>
          <w:b/>
          <w:i/>
          <w:sz w:val="21"/>
          <w:szCs w:val="21"/>
        </w:rPr>
        <w:t xml:space="preserve">…..) </w:t>
      </w:r>
    </w:p>
    <w:p w:rsidR="00CC0383" w:rsidRPr="001033F8" w:rsidRDefault="001033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76" w:lineRule="auto"/>
        <w:ind w:left="110"/>
        <w:rPr>
          <w:rFonts w:ascii="Liberation Serif" w:eastAsia="Liberation Serif" w:hAnsi="Liberation Serif" w:cs="Liberation Serif"/>
          <w:sz w:val="21"/>
          <w:szCs w:val="21"/>
        </w:rPr>
      </w:pPr>
      <w:r>
        <w:rPr>
          <w:rFonts w:ascii="Liberation Serif" w:eastAsia="Liberation Serif" w:hAnsi="Liberation Serif" w:cs="Liberation Serif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0383" w:rsidRPr="001033F8" w:rsidRDefault="00CC0383" w:rsidP="001033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76" w:lineRule="auto"/>
        <w:rPr>
          <w:rFonts w:ascii="Liberation Serif" w:eastAsia="Liberation Serif" w:hAnsi="Liberation Serif" w:cs="Liberation Serif"/>
          <w:i/>
          <w:sz w:val="21"/>
          <w:szCs w:val="21"/>
        </w:rPr>
      </w:pPr>
    </w:p>
    <w:p w:rsidR="00CC0383" w:rsidRDefault="00CC0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76" w:lineRule="auto"/>
        <w:ind w:left="110"/>
        <w:rPr>
          <w:rFonts w:ascii="Liberation Serif" w:eastAsia="Liberation Serif" w:hAnsi="Liberation Serif" w:cs="Liberation Serif"/>
          <w:b/>
          <w:i/>
          <w:sz w:val="21"/>
          <w:szCs w:val="21"/>
        </w:rPr>
      </w:pPr>
    </w:p>
    <w:p w:rsidR="00533910" w:rsidRDefault="00533910" w:rsidP="00CC0383">
      <w:pPr>
        <w:widowControl w:val="0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Valutazione dell’apprendimento:</w:t>
      </w:r>
    </w:p>
    <w:p w:rsidR="00533910" w:rsidRPr="00CC0383" w:rsidRDefault="00533910" w:rsidP="00CC0383">
      <w:pPr>
        <w:widowControl w:val="0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</w:p>
    <w:p w:rsidR="00CC0383" w:rsidRPr="00CC0383" w:rsidRDefault="00CC0383" w:rsidP="00CC0383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Sono state adottate</w:t>
      </w:r>
      <w:r w:rsidRPr="00CC0383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le seguenti modalità valutative per consentire all’alunno </w:t>
      </w:r>
      <w:r w:rsidRPr="00CC0383">
        <w:rPr>
          <w:rFonts w:ascii="Arial" w:eastAsia="Arial" w:hAnsi="Arial" w:cs="Arial"/>
          <w:sz w:val="22"/>
          <w:szCs w:val="22"/>
        </w:rPr>
        <w:t xml:space="preserve"> con </w:t>
      </w:r>
      <w:r>
        <w:rPr>
          <w:rFonts w:ascii="Arial" w:eastAsia="Arial" w:hAnsi="Arial" w:cs="Arial"/>
          <w:sz w:val="22"/>
          <w:szCs w:val="22"/>
        </w:rPr>
        <w:t>BES/</w:t>
      </w:r>
      <w:r w:rsidRPr="00CC0383">
        <w:rPr>
          <w:rFonts w:ascii="Arial" w:eastAsia="Arial" w:hAnsi="Arial" w:cs="Arial"/>
          <w:sz w:val="22"/>
          <w:szCs w:val="22"/>
        </w:rPr>
        <w:t xml:space="preserve">DSA di dimostrare effettivamente il livello di apprendimento raggiunto, mediante l’applicazione di misure che determinino le condizioni ottimali per l’espletamento della prestazione da valutare - relativamente ai tempi di effettuazione e alle modalità di strutturazione delle prove - riservando particolare attenzione alla padronanza dei contenuti disciplinari, a prescindere dagli aspetti legati all’abilità deficitaria (attenzione al contenuto piuttosto che alla forma). </w:t>
      </w:r>
    </w:p>
    <w:p w:rsidR="00CC0383" w:rsidRPr="00CC0383" w:rsidRDefault="00CC0383" w:rsidP="00CC0383">
      <w:pPr>
        <w:widowControl w:val="0"/>
        <w:jc w:val="both"/>
        <w:rPr>
          <w:rFonts w:ascii="Arial" w:eastAsia="Arial" w:hAnsi="Arial" w:cs="Arial"/>
          <w:b/>
          <w:sz w:val="22"/>
          <w:szCs w:val="22"/>
        </w:rPr>
      </w:pPr>
    </w:p>
    <w:tbl>
      <w:tblPr>
        <w:tblW w:w="9884" w:type="dxa"/>
        <w:tblLayout w:type="fixed"/>
        <w:tblLook w:val="0000" w:firstRow="0" w:lastRow="0" w:firstColumn="0" w:lastColumn="0" w:noHBand="0" w:noVBand="0"/>
      </w:tblPr>
      <w:tblGrid>
        <w:gridCol w:w="673"/>
        <w:gridCol w:w="9211"/>
      </w:tblGrid>
      <w:tr w:rsidR="00CC0383" w:rsidRPr="00CC0383" w:rsidTr="009C0DA1">
        <w:trPr>
          <w:trHeight w:val="38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5324BE" w:rsidP="00CC0383">
            <w:pPr>
              <w:tabs>
                <w:tab w:val="left" w:pos="3"/>
              </w:tabs>
              <w:spacing w:before="60" w:after="60"/>
              <w:ind w:left="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nterrogazioni programmate nei tempi e nei contenuti</w:t>
            </w:r>
          </w:p>
        </w:tc>
      </w:tr>
      <w:tr w:rsidR="00CC0383" w:rsidRPr="00CC0383" w:rsidTr="009C0DA1">
        <w:trPr>
          <w:trHeight w:val="40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>Controllo, da parte dei docenti, della gestione del diario (corretta trascrizione di compiti/avvisi)</w:t>
            </w:r>
          </w:p>
        </w:tc>
      </w:tr>
      <w:tr w:rsidR="00CC0383" w:rsidRPr="00CC0383" w:rsidTr="009C0DA1">
        <w:trPr>
          <w:trHeight w:val="56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5324BE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so di mediatori didattici (mappe, schemi, formulari, tabelle, ecc.) in tutte le prove scritte e/o orali</w:t>
            </w:r>
          </w:p>
        </w:tc>
      </w:tr>
      <w:tr w:rsidR="00CC0383" w:rsidRPr="00CC0383" w:rsidTr="009C0DA1">
        <w:trPr>
          <w:trHeight w:val="35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9B2651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Nell'esposizione orale valutazione separata de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l contenuto dalla forma</w:t>
            </w:r>
          </w:p>
        </w:tc>
      </w:tr>
      <w:tr w:rsidR="00CC0383" w:rsidRPr="00CC0383" w:rsidTr="009C0DA1">
        <w:trPr>
          <w:trHeight w:val="56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>Nel</w:t>
            </w:r>
            <w:r w:rsidR="009B2651">
              <w:rPr>
                <w:rFonts w:ascii="Arial" w:eastAsia="Arial" w:hAnsi="Arial" w:cs="Arial"/>
                <w:sz w:val="22"/>
                <w:szCs w:val="22"/>
              </w:rPr>
              <w:t xml:space="preserve">le verifiche orali, </w:t>
            </w:r>
            <w:r w:rsidRPr="00CC0383">
              <w:rPr>
                <w:rFonts w:ascii="Arial" w:eastAsia="Arial" w:hAnsi="Arial" w:cs="Arial"/>
                <w:sz w:val="22"/>
                <w:szCs w:val="22"/>
              </w:rPr>
              <w:t xml:space="preserve">tempo </w:t>
            </w:r>
            <w:r w:rsidR="009B2651">
              <w:rPr>
                <w:rFonts w:ascii="Arial" w:eastAsia="Arial" w:hAnsi="Arial" w:cs="Arial"/>
                <w:sz w:val="22"/>
                <w:szCs w:val="22"/>
              </w:rPr>
              <w:t xml:space="preserve">maggiore </w:t>
            </w:r>
            <w:r w:rsidRPr="00CC0383">
              <w:rPr>
                <w:rFonts w:ascii="Arial" w:eastAsia="Arial" w:hAnsi="Arial" w:cs="Arial"/>
                <w:sz w:val="22"/>
                <w:szCs w:val="22"/>
              </w:rPr>
              <w:t>per la r</w:t>
            </w:r>
            <w:r w:rsidR="009B2651">
              <w:rPr>
                <w:rFonts w:ascii="Arial" w:eastAsia="Arial" w:hAnsi="Arial" w:cs="Arial"/>
                <w:sz w:val="22"/>
                <w:szCs w:val="22"/>
              </w:rPr>
              <w:t xml:space="preserve">ielaborazione mentale, </w:t>
            </w:r>
            <w:r w:rsidRPr="00CC0383">
              <w:rPr>
                <w:rFonts w:ascii="Arial" w:eastAsia="Arial" w:hAnsi="Arial" w:cs="Arial"/>
                <w:sz w:val="22"/>
                <w:szCs w:val="22"/>
              </w:rPr>
              <w:t xml:space="preserve"> domande intermedie e </w:t>
            </w:r>
            <w:r w:rsidR="009B2651">
              <w:rPr>
                <w:rFonts w:ascii="Arial" w:eastAsia="Arial" w:hAnsi="Arial" w:cs="Arial"/>
                <w:sz w:val="22"/>
                <w:szCs w:val="22"/>
              </w:rPr>
              <w:t xml:space="preserve">per </w:t>
            </w:r>
            <w:r w:rsidRPr="00CC0383">
              <w:rPr>
                <w:rFonts w:ascii="Arial" w:eastAsia="Arial" w:hAnsi="Arial" w:cs="Arial"/>
                <w:sz w:val="22"/>
                <w:szCs w:val="22"/>
              </w:rPr>
              <w:t>favorire la formulazione più corretta della risposta.</w:t>
            </w:r>
          </w:p>
        </w:tc>
      </w:tr>
      <w:tr w:rsidR="00CC0383" w:rsidRPr="00CC0383" w:rsidTr="009C0DA1">
        <w:trPr>
          <w:trHeight w:val="40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 xml:space="preserve">Nelle verifiche, riduzione e adattamento del numero degli esercizi senza modificare gli obiettivi </w:t>
            </w:r>
          </w:p>
        </w:tc>
      </w:tr>
      <w:tr w:rsidR="00CC0383" w:rsidRPr="00CC0383" w:rsidTr="009C0DA1">
        <w:trPr>
          <w:trHeight w:val="56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5324BE" w:rsidP="00CC038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erifiche scritte chiare graficamente, con accorgimen</w:t>
            </w:r>
            <w:r w:rsidR="009B2651">
              <w:rPr>
                <w:rFonts w:ascii="Arial" w:eastAsia="Arial" w:hAnsi="Arial" w:cs="Arial"/>
                <w:sz w:val="22"/>
                <w:szCs w:val="22"/>
              </w:rPr>
              <w:t>ti grafici facilitanti. Eventuale  utilizzo di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 xml:space="preserve"> un font più grande del normale.</w:t>
            </w:r>
          </w:p>
        </w:tc>
      </w:tr>
      <w:tr w:rsidR="00CC0383" w:rsidRPr="00CC0383" w:rsidTr="009C0DA1">
        <w:trPr>
          <w:trHeight w:val="56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9B2651" w:rsidP="00CC038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Strutturazione del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la verifica scritta con prevalenza di quesiti a risposta multipla e/o di vero/falso e/o di completamento, anche con la presenza di quesiti a risposta aperta ma sintetica.</w:t>
            </w:r>
          </w:p>
        </w:tc>
      </w:tr>
      <w:tr w:rsidR="00CC0383" w:rsidRPr="00CC0383" w:rsidTr="009C0DA1">
        <w:trPr>
          <w:trHeight w:val="56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 xml:space="preserve">Lettura delle consegne degli esercizi e spiegazione della consegna; eventuale fornitura, durante le verifiche, di prove su supporto digitalizzato leggibili dalla sintesi vocale </w:t>
            </w:r>
          </w:p>
        </w:tc>
      </w:tr>
      <w:tr w:rsidR="00CC0383" w:rsidRPr="00CC0383" w:rsidTr="009C0DA1">
        <w:trPr>
          <w:trHeight w:val="67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5324BE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 xml:space="preserve">empi più lunghi di circa il 30% nell'esecuzione delle verifiche scritte con possibilità di utilizzare supporti multimediali </w:t>
            </w:r>
          </w:p>
        </w:tc>
      </w:tr>
      <w:tr w:rsidR="00CC0383" w:rsidRPr="00CC0383" w:rsidTr="009C0DA1">
        <w:trPr>
          <w:trHeight w:val="34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5324BE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erifiche scritte più brevi se non è possibile allungare i tempi</w:t>
            </w:r>
          </w:p>
        </w:tc>
      </w:tr>
      <w:tr w:rsidR="00CC0383" w:rsidRPr="00CC0383" w:rsidTr="009C0DA1">
        <w:trPr>
          <w:trHeight w:val="55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CC0383" w:rsidRPr="00CC0383" w:rsidTr="009C0DA1">
        <w:trPr>
          <w:trHeight w:val="40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>Valutazione dei procedimenti e non dei calcoli nella risoluzione dei problemi</w:t>
            </w:r>
          </w:p>
        </w:tc>
      </w:tr>
      <w:tr w:rsidR="00CC0383" w:rsidRPr="00CC0383" w:rsidTr="009C0DA1">
        <w:trPr>
          <w:trHeight w:val="40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>Valutazione del contenuto e non degli errori ortografici e della forma scritta</w:t>
            </w:r>
          </w:p>
        </w:tc>
      </w:tr>
      <w:tr w:rsidR="00CC0383" w:rsidRPr="00CC0383" w:rsidTr="009C0DA1">
        <w:trPr>
          <w:trHeight w:val="41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>Valutazione più dell'impegno e dei progressi in itinere che delle carenze</w:t>
            </w:r>
          </w:p>
        </w:tc>
      </w:tr>
      <w:tr w:rsidR="00CC0383" w:rsidRPr="00CC0383" w:rsidTr="009C0DA1">
        <w:trPr>
          <w:trHeight w:val="41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5324BE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pportunità di un recupero orale in caso d'insuccesso di una prova scritta</w:t>
            </w:r>
          </w:p>
        </w:tc>
      </w:tr>
      <w:tr w:rsidR="00CC0383" w:rsidRPr="00CC0383" w:rsidTr="009C0DA1">
        <w:trPr>
          <w:trHeight w:val="41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5324BE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="009B2651">
              <w:rPr>
                <w:rFonts w:ascii="Arial" w:eastAsia="Arial" w:hAnsi="Arial" w:cs="Arial"/>
                <w:sz w:val="22"/>
                <w:szCs w:val="22"/>
              </w:rPr>
              <w:t>ntegrazione del</w:t>
            </w:r>
            <w:r w:rsidR="00CC0383" w:rsidRPr="00CC0383">
              <w:rPr>
                <w:rFonts w:ascii="Arial" w:eastAsia="Arial" w:hAnsi="Arial" w:cs="Arial"/>
                <w:sz w:val="22"/>
                <w:szCs w:val="22"/>
              </w:rPr>
              <w:t>le prove scritte con una interrogazione orale corrispondente</w:t>
            </w:r>
          </w:p>
        </w:tc>
      </w:tr>
      <w:tr w:rsidR="00CC0383" w:rsidRPr="00CC0383" w:rsidTr="009C0DA1">
        <w:trPr>
          <w:trHeight w:val="41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C0383">
              <w:rPr>
                <w:rFonts w:ascii="Arial" w:eastAsia="Arial" w:hAnsi="Arial" w:cs="Arial"/>
                <w:sz w:val="22"/>
                <w:szCs w:val="22"/>
              </w:rPr>
              <w:t>Nella valutazione delle lingue straniere preferire prove orali</w:t>
            </w:r>
          </w:p>
        </w:tc>
      </w:tr>
      <w:tr w:rsidR="00533910" w:rsidRPr="00CC0383" w:rsidTr="009C0DA1">
        <w:trPr>
          <w:trHeight w:val="41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910" w:rsidRPr="00CC0383" w:rsidRDefault="00533910" w:rsidP="00533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910" w:rsidRPr="00CC0383" w:rsidRDefault="005324BE" w:rsidP="00CC0383">
            <w:pPr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Altro……</w:t>
            </w:r>
          </w:p>
        </w:tc>
      </w:tr>
      <w:tr w:rsidR="00CC0383" w:rsidRPr="00CC0383" w:rsidTr="009C0DA1">
        <w:trPr>
          <w:trHeight w:val="54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C0383" w:rsidRPr="00CC0383" w:rsidTr="009C0DA1">
        <w:trPr>
          <w:trHeight w:val="36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34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83" w:rsidRPr="00CC0383" w:rsidRDefault="00CC0383" w:rsidP="00CC0383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C81D53" w:rsidRDefault="00C81D53" w:rsidP="00C81D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/>
        <w:ind w:left="110"/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</w:pPr>
    </w:p>
    <w:p w:rsidR="007A5238" w:rsidRPr="007A5238" w:rsidRDefault="00C81D53" w:rsidP="007A5238">
      <w:pPr>
        <w:rPr>
          <w:rFonts w:ascii="Liberation Serif" w:eastAsia="Liberation Serif" w:hAnsi="Liberation Serif" w:cs="Liberation Serif"/>
          <w:b/>
          <w:i/>
          <w:color w:val="000000"/>
          <w:sz w:val="24"/>
          <w:szCs w:val="24"/>
          <w:u w:val="single"/>
        </w:rPr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>Obiettivi ra</w:t>
      </w:r>
      <w:r w:rsidR="007A5238"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 xml:space="preserve">ggiunti </w:t>
      </w: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  <w:t>:</w:t>
      </w:r>
    </w:p>
    <w:p w:rsidR="007A5238" w:rsidRPr="007A5238" w:rsidRDefault="007A5238" w:rsidP="007A5238">
      <w:pPr>
        <w:rPr>
          <w:rFonts w:ascii="Liberation Serif" w:eastAsia="Liberation Serif" w:hAnsi="Liberation Serif" w:cs="Liberation Serif"/>
          <w:b/>
          <w:i/>
          <w:color w:val="000000"/>
          <w:sz w:val="24"/>
          <w:szCs w:val="24"/>
          <w:u w:val="single"/>
        </w:rPr>
      </w:pPr>
    </w:p>
    <w:p w:rsidR="007A5238" w:rsidRPr="007A5238" w:rsidRDefault="007A5238" w:rsidP="007A5238">
      <w:pPr>
        <w:rPr>
          <w:rFonts w:eastAsia="Times New Roman" w:cs="Times New Roman"/>
          <w:b/>
          <w:i/>
          <w:sz w:val="24"/>
          <w:szCs w:val="24"/>
        </w:rPr>
      </w:pPr>
      <w:r w:rsidRPr="007A5238">
        <w:rPr>
          <w:rFonts w:eastAsia="Times New Roman" w:cs="Times New Roman"/>
          <w:b/>
          <w:i/>
          <w:sz w:val="24"/>
          <w:szCs w:val="24"/>
        </w:rPr>
        <w:t xml:space="preserve"> La </w:t>
      </w:r>
      <w:r>
        <w:rPr>
          <w:rFonts w:eastAsia="Times New Roman" w:cs="Times New Roman"/>
          <w:b/>
          <w:i/>
          <w:sz w:val="24"/>
          <w:szCs w:val="24"/>
        </w:rPr>
        <w:t xml:space="preserve">programmazione prevista dal PDP </w:t>
      </w:r>
      <w:r w:rsidRPr="007A5238">
        <w:rPr>
          <w:rFonts w:eastAsia="Times New Roman" w:cs="Times New Roman"/>
          <w:b/>
          <w:i/>
          <w:sz w:val="24"/>
          <w:szCs w:val="24"/>
        </w:rPr>
        <w:t>è stata svolta:</w:t>
      </w:r>
    </w:p>
    <w:p w:rsidR="007A5238" w:rsidRPr="007A5238" w:rsidRDefault="007A5238" w:rsidP="007A5238">
      <w:pPr>
        <w:jc w:val="both"/>
        <w:rPr>
          <w:rFonts w:eastAsia="Times New Roman" w:cs="Times New Roman"/>
          <w:i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i/>
          <w:sz w:val="24"/>
          <w:szCs w:val="24"/>
        </w:rPr>
      </w:pPr>
      <w:r w:rsidRPr="007A5238">
        <w:rPr>
          <w:rFonts w:eastAsia="Times New Roman" w:cs="Times New Roman"/>
          <w:i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i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i/>
          <w:sz w:val="24"/>
          <w:szCs w:val="24"/>
        </w:rPr>
      </w:r>
      <w:r w:rsidRPr="007A5238">
        <w:rPr>
          <w:rFonts w:eastAsia="Times New Roman" w:cs="Times New Roman"/>
          <w:i/>
          <w:sz w:val="24"/>
          <w:szCs w:val="24"/>
        </w:rPr>
        <w:fldChar w:fldCharType="end"/>
      </w:r>
      <w:r w:rsidRPr="007A5238">
        <w:rPr>
          <w:rFonts w:eastAsia="Times New Roman" w:cs="Times New Roman"/>
          <w:i/>
          <w:sz w:val="24"/>
          <w:szCs w:val="24"/>
        </w:rPr>
        <w:t xml:space="preserve"> totalmente</w:t>
      </w:r>
    </w:p>
    <w:p w:rsidR="007A5238" w:rsidRPr="007A5238" w:rsidRDefault="007A5238" w:rsidP="007A5238">
      <w:pPr>
        <w:jc w:val="both"/>
        <w:rPr>
          <w:rFonts w:eastAsia="Times New Roman" w:cs="Times New Roman"/>
          <w:i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i/>
          <w:sz w:val="24"/>
          <w:szCs w:val="24"/>
        </w:rPr>
      </w:pPr>
      <w:r w:rsidRPr="007A5238">
        <w:rPr>
          <w:rFonts w:eastAsia="Times New Roman" w:cs="Times New Roman"/>
          <w:i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i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i/>
          <w:sz w:val="24"/>
          <w:szCs w:val="24"/>
        </w:rPr>
      </w:r>
      <w:r w:rsidRPr="007A5238">
        <w:rPr>
          <w:rFonts w:eastAsia="Times New Roman" w:cs="Times New Roman"/>
          <w:i/>
          <w:sz w:val="24"/>
          <w:szCs w:val="24"/>
        </w:rPr>
        <w:fldChar w:fldCharType="end"/>
      </w:r>
      <w:r w:rsidRPr="007A5238">
        <w:rPr>
          <w:rFonts w:eastAsia="Times New Roman" w:cs="Times New Roman"/>
          <w:i/>
          <w:sz w:val="24"/>
          <w:szCs w:val="24"/>
        </w:rPr>
        <w:t xml:space="preserve"> in parte (compilare quanto segue)</w:t>
      </w:r>
    </w:p>
    <w:p w:rsidR="007A5238" w:rsidRPr="007A5238" w:rsidRDefault="007A5238" w:rsidP="007A5238">
      <w:pPr>
        <w:jc w:val="both"/>
        <w:rPr>
          <w:rFonts w:eastAsia="Times New Roman" w:cs="Times New Roman"/>
          <w:i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b/>
          <w:i/>
          <w:sz w:val="24"/>
          <w:szCs w:val="24"/>
        </w:rPr>
      </w:pPr>
      <w:r w:rsidRPr="007A5238">
        <w:rPr>
          <w:rFonts w:eastAsia="Times New Roman" w:cs="Times New Roman"/>
          <w:b/>
          <w:i/>
          <w:sz w:val="24"/>
          <w:szCs w:val="24"/>
        </w:rPr>
        <w:t>Il programma non è stato completamente svolto per:</w:t>
      </w:r>
    </w:p>
    <w:p w:rsidR="007A5238" w:rsidRPr="007A5238" w:rsidRDefault="007A5238" w:rsidP="007A5238">
      <w:pPr>
        <w:jc w:val="both"/>
        <w:rPr>
          <w:rFonts w:eastAsia="Times New Roman" w:cs="Times New Roman"/>
          <w:b/>
          <w:i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  <w:r w:rsidRPr="007A5238">
        <w:rPr>
          <w:rFonts w:eastAsia="Times New Roman" w:cs="Times New Roman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sz w:val="24"/>
          <w:szCs w:val="24"/>
        </w:rPr>
      </w:r>
      <w:r w:rsidRPr="007A5238">
        <w:rPr>
          <w:rFonts w:eastAsia="Times New Roman" w:cs="Times New Roman"/>
          <w:sz w:val="24"/>
          <w:szCs w:val="24"/>
        </w:rPr>
        <w:fldChar w:fldCharType="end"/>
      </w:r>
      <w:r w:rsidRPr="007A5238">
        <w:rPr>
          <w:rFonts w:eastAsia="Times New Roman" w:cs="Times New Roman"/>
          <w:sz w:val="24"/>
          <w:szCs w:val="24"/>
        </w:rPr>
        <w:t xml:space="preserve"> mancanza di tempo</w:t>
      </w: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  <w:r w:rsidRPr="007A5238">
        <w:rPr>
          <w:rFonts w:eastAsia="Times New Roman" w:cs="Times New Roman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sz w:val="24"/>
          <w:szCs w:val="24"/>
        </w:rPr>
      </w:r>
      <w:r w:rsidRPr="007A5238">
        <w:rPr>
          <w:rFonts w:eastAsia="Times New Roman" w:cs="Times New Roman"/>
          <w:sz w:val="24"/>
          <w:szCs w:val="24"/>
        </w:rPr>
        <w:fldChar w:fldCharType="end"/>
      </w:r>
      <w:r w:rsidRPr="007A5238">
        <w:rPr>
          <w:rFonts w:eastAsia="Times New Roman" w:cs="Times New Roman"/>
          <w:sz w:val="24"/>
          <w:szCs w:val="24"/>
        </w:rPr>
        <w:t xml:space="preserve"> scelte didattiche particolari</w:t>
      </w:r>
    </w:p>
    <w:p w:rsidR="007A5238" w:rsidRPr="007A5238" w:rsidRDefault="007A5238" w:rsidP="007A5238">
      <w:pPr>
        <w:jc w:val="both"/>
        <w:rPr>
          <w:rFonts w:eastAsia="Times New Roman" w:cs="Times New Roman"/>
          <w:i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  <w:r w:rsidRPr="007A5238">
        <w:rPr>
          <w:rFonts w:eastAsia="Times New Roman" w:cs="Times New Roman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sz w:val="24"/>
          <w:szCs w:val="24"/>
        </w:rPr>
      </w:r>
      <w:r w:rsidRPr="007A5238">
        <w:rPr>
          <w:rFonts w:eastAsia="Times New Roman" w:cs="Times New Roman"/>
          <w:sz w:val="24"/>
          <w:szCs w:val="24"/>
        </w:rPr>
        <w:fldChar w:fldCharType="end"/>
      </w:r>
      <w:r w:rsidRPr="007A5238">
        <w:rPr>
          <w:rFonts w:eastAsia="Times New Roman" w:cs="Times New Roman"/>
          <w:sz w:val="24"/>
          <w:szCs w:val="24"/>
        </w:rPr>
        <w:t xml:space="preserve"> aspettative non corrispondenti al reale livello dell’alunno/alunna</w:t>
      </w: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i/>
          <w:sz w:val="24"/>
          <w:szCs w:val="24"/>
        </w:rPr>
      </w:pPr>
      <w:r w:rsidRPr="007A5238">
        <w:rPr>
          <w:rFonts w:eastAsia="Times New Roman" w:cs="Times New Roman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sz w:val="24"/>
          <w:szCs w:val="24"/>
        </w:rPr>
      </w:r>
      <w:r w:rsidRPr="007A5238">
        <w:rPr>
          <w:rFonts w:eastAsia="Times New Roman" w:cs="Times New Roman"/>
          <w:sz w:val="24"/>
          <w:szCs w:val="24"/>
        </w:rPr>
        <w:fldChar w:fldCharType="end"/>
      </w:r>
      <w:r w:rsidRPr="007A5238">
        <w:rPr>
          <w:rFonts w:eastAsia="Times New Roman" w:cs="Times New Roman"/>
          <w:sz w:val="24"/>
          <w:szCs w:val="24"/>
        </w:rPr>
        <w:t xml:space="preserve"> altro (</w:t>
      </w:r>
      <w:r w:rsidRPr="007A5238">
        <w:rPr>
          <w:rFonts w:eastAsia="Times New Roman" w:cs="Times New Roman"/>
          <w:i/>
          <w:sz w:val="24"/>
          <w:szCs w:val="24"/>
        </w:rPr>
        <w:t>specificare)</w:t>
      </w: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b/>
          <w:sz w:val="24"/>
          <w:szCs w:val="24"/>
        </w:rPr>
      </w:pPr>
      <w:r w:rsidRPr="007A5238">
        <w:rPr>
          <w:rFonts w:eastAsia="Times New Roman" w:cs="Times New Roman"/>
          <w:b/>
          <w:sz w:val="24"/>
          <w:szCs w:val="24"/>
        </w:rPr>
        <w:t>Si è reso necessario a</w:t>
      </w:r>
      <w:r>
        <w:rPr>
          <w:rFonts w:eastAsia="Times New Roman" w:cs="Times New Roman"/>
          <w:b/>
          <w:sz w:val="24"/>
          <w:szCs w:val="24"/>
        </w:rPr>
        <w:t>pportare alcune modifiche al PDP</w:t>
      </w:r>
      <w:r w:rsidRPr="007A5238">
        <w:rPr>
          <w:rFonts w:eastAsia="Times New Roman" w:cs="Times New Roman"/>
          <w:b/>
          <w:sz w:val="24"/>
          <w:szCs w:val="24"/>
        </w:rPr>
        <w:t xml:space="preserve"> iniziale?</w:t>
      </w: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  <w:r w:rsidRPr="007A5238">
        <w:rPr>
          <w:rFonts w:eastAsia="Times New Roman" w:cs="Times New Roman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sz w:val="24"/>
          <w:szCs w:val="24"/>
        </w:rPr>
      </w:r>
      <w:r w:rsidRPr="007A5238">
        <w:rPr>
          <w:rFonts w:eastAsia="Times New Roman" w:cs="Times New Roman"/>
          <w:sz w:val="24"/>
          <w:szCs w:val="24"/>
        </w:rPr>
        <w:fldChar w:fldCharType="end"/>
      </w:r>
      <w:r w:rsidRPr="007A5238">
        <w:rPr>
          <w:rFonts w:eastAsia="Times New Roman" w:cs="Times New Roman"/>
          <w:sz w:val="24"/>
          <w:szCs w:val="24"/>
        </w:rPr>
        <w:t xml:space="preserve"> NO</w:t>
      </w: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</w:p>
    <w:p w:rsidR="007A5238" w:rsidRPr="007A5238" w:rsidRDefault="007A5238" w:rsidP="007A5238">
      <w:pPr>
        <w:jc w:val="both"/>
        <w:rPr>
          <w:rFonts w:eastAsia="Times New Roman" w:cs="Times New Roman"/>
          <w:sz w:val="24"/>
          <w:szCs w:val="24"/>
        </w:rPr>
      </w:pPr>
      <w:r w:rsidRPr="007A5238">
        <w:rPr>
          <w:rFonts w:eastAsia="Times New Roman" w:cs="Times New Roman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A5238">
        <w:rPr>
          <w:rFonts w:eastAsia="Times New Roman" w:cs="Times New Roman"/>
          <w:sz w:val="24"/>
          <w:szCs w:val="24"/>
        </w:rPr>
        <w:instrText xml:space="preserve"> FORMCHECKBOX </w:instrText>
      </w:r>
      <w:r w:rsidRPr="007A5238">
        <w:rPr>
          <w:rFonts w:eastAsia="Times New Roman" w:cs="Times New Roman"/>
          <w:sz w:val="24"/>
          <w:szCs w:val="24"/>
        </w:rPr>
      </w:r>
      <w:r w:rsidRPr="007A5238">
        <w:rPr>
          <w:rFonts w:eastAsia="Times New Roman" w:cs="Times New Roman"/>
          <w:sz w:val="24"/>
          <w:szCs w:val="24"/>
        </w:rPr>
        <w:fldChar w:fldCharType="end"/>
      </w:r>
      <w:r w:rsidRPr="007A5238">
        <w:rPr>
          <w:rFonts w:eastAsia="Times New Roman" w:cs="Times New Roman"/>
          <w:sz w:val="24"/>
          <w:szCs w:val="24"/>
        </w:rPr>
        <w:t xml:space="preserve"> SI (</w:t>
      </w:r>
      <w:r w:rsidRPr="007A5238">
        <w:rPr>
          <w:rFonts w:eastAsia="Times New Roman" w:cs="Times New Roman"/>
          <w:i/>
          <w:sz w:val="24"/>
          <w:szCs w:val="24"/>
        </w:rPr>
        <w:t>specificare i cambiamenti apportati</w:t>
      </w:r>
      <w:r w:rsidRPr="007A5238">
        <w:rPr>
          <w:rFonts w:eastAsia="Times New Roman" w:cs="Times New Roman"/>
          <w:sz w:val="24"/>
          <w:szCs w:val="24"/>
        </w:rPr>
        <w:t>)</w:t>
      </w:r>
    </w:p>
    <w:p w:rsidR="007A5238" w:rsidRPr="007A5238" w:rsidRDefault="007A5238" w:rsidP="007A5238">
      <w:pPr>
        <w:jc w:val="both"/>
        <w:rPr>
          <w:rFonts w:eastAsia="Times New Roman" w:cs="Times New Roman"/>
          <w:bCs/>
          <w:sz w:val="24"/>
          <w:szCs w:val="24"/>
        </w:rPr>
      </w:pPr>
      <w:r w:rsidRPr="007A5238">
        <w:rPr>
          <w:rFonts w:eastAsia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_________________</w:t>
      </w:r>
      <w:r w:rsidR="005E06BB">
        <w:rPr>
          <w:rFonts w:eastAsia="Times New Roman" w:cs="Times New Roman"/>
          <w:bCs/>
          <w:sz w:val="24"/>
          <w:szCs w:val="24"/>
        </w:rPr>
        <w:t>__________________</w:t>
      </w:r>
    </w:p>
    <w:p w:rsidR="00C81D53" w:rsidRDefault="00C81D53" w:rsidP="00C81D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/>
        <w:ind w:left="110"/>
        <w:rPr>
          <w:rFonts w:ascii="Liberation Serif" w:eastAsia="Liberation Serif" w:hAnsi="Liberation Serif" w:cs="Liberation Serif"/>
          <w:b/>
          <w:color w:val="000000"/>
          <w:sz w:val="24"/>
          <w:szCs w:val="24"/>
          <w:u w:val="single"/>
        </w:rPr>
      </w:pPr>
    </w:p>
    <w:p w:rsidR="007A5238" w:rsidRPr="00DE1DF9" w:rsidRDefault="007A5238" w:rsidP="00C81D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/>
        <w:ind w:left="110"/>
        <w:rPr>
          <w:rFonts w:ascii="Liberation Serif" w:eastAsia="Liberation Serif" w:hAnsi="Liberation Serif" w:cs="Liberation Serif"/>
          <w:color w:val="000000"/>
          <w:sz w:val="22"/>
          <w:szCs w:val="22"/>
          <w:u w:val="single"/>
        </w:rPr>
      </w:pPr>
    </w:p>
    <w:p w:rsidR="00DE1DF9" w:rsidRPr="00DE1DF9" w:rsidRDefault="00DE1DF9" w:rsidP="00DE1DF9">
      <w:pPr>
        <w:rPr>
          <w:sz w:val="22"/>
          <w:szCs w:val="22"/>
        </w:rPr>
      </w:pPr>
      <w:r w:rsidRPr="00DE1DF9">
        <w:rPr>
          <w:b/>
          <w:sz w:val="22"/>
          <w:szCs w:val="22"/>
        </w:rPr>
        <w:t>Fattori che hanno rallentato l’attività didattica e l’apprendimento</w:t>
      </w:r>
      <w:r w:rsidRPr="00DE1DF9">
        <w:rPr>
          <w:sz w:val="22"/>
          <w:szCs w:val="22"/>
        </w:rPr>
        <w:t>:</w:t>
      </w:r>
    </w:p>
    <w:p w:rsidR="00DE1DF9" w:rsidRPr="00DE1DF9" w:rsidRDefault="00DE1DF9" w:rsidP="00DE1DF9">
      <w:pPr>
        <w:rPr>
          <w:rFonts w:cs="Arial"/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assenze dell’alunno/a</w:t>
      </w:r>
    </w:p>
    <w:p w:rsidR="00DE1DF9" w:rsidRPr="00DE1DF9" w:rsidRDefault="00DE1DF9" w:rsidP="00DE1DF9">
      <w:pPr>
        <w:jc w:val="both"/>
        <w:rPr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cambiamento dei docenti</w:t>
      </w:r>
    </w:p>
    <w:p w:rsidR="00DE1DF9" w:rsidRPr="00DE1DF9" w:rsidRDefault="00DE1DF9" w:rsidP="00DE1DF9">
      <w:pPr>
        <w:jc w:val="both"/>
        <w:rPr>
          <w:i/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scarsa autostima/paura dell’insuccesso</w:t>
      </w:r>
    </w:p>
    <w:p w:rsidR="00DE1DF9" w:rsidRPr="00DE1DF9" w:rsidRDefault="00DE1DF9" w:rsidP="00DE1DF9">
      <w:pPr>
        <w:jc w:val="both"/>
        <w:rPr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carenze strutturali dell’Istituto</w:t>
      </w:r>
    </w:p>
    <w:p w:rsidR="00DE1DF9" w:rsidRPr="00DE1DF9" w:rsidRDefault="00DE1DF9" w:rsidP="00DE1DF9">
      <w:pPr>
        <w:jc w:val="both"/>
        <w:rPr>
          <w:sz w:val="22"/>
          <w:szCs w:val="22"/>
        </w:rPr>
      </w:pPr>
    </w:p>
    <w:p w:rsidR="00DE1DF9" w:rsidRPr="00DE1DF9" w:rsidRDefault="00DE1DF9" w:rsidP="00DE1DF9">
      <w:pPr>
        <w:jc w:val="both"/>
        <w:rPr>
          <w:i/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altro (</w:t>
      </w:r>
      <w:r w:rsidRPr="00DE1DF9">
        <w:rPr>
          <w:i/>
          <w:sz w:val="22"/>
          <w:szCs w:val="22"/>
        </w:rPr>
        <w:t>specificare)</w:t>
      </w:r>
    </w:p>
    <w:p w:rsidR="00DE1DF9" w:rsidRPr="00DE1DF9" w:rsidRDefault="00DE1DF9" w:rsidP="00DE1DF9">
      <w:pPr>
        <w:jc w:val="both"/>
        <w:rPr>
          <w:sz w:val="22"/>
          <w:szCs w:val="22"/>
        </w:rPr>
      </w:pPr>
    </w:p>
    <w:p w:rsidR="00DE1DF9" w:rsidRPr="00DE1DF9" w:rsidRDefault="00DE1DF9" w:rsidP="00DE1DF9">
      <w:pPr>
        <w:rPr>
          <w:sz w:val="22"/>
          <w:szCs w:val="22"/>
        </w:rPr>
      </w:pPr>
      <w:r w:rsidRPr="00DE1DF9">
        <w:rPr>
          <w:b/>
          <w:sz w:val="22"/>
          <w:szCs w:val="22"/>
        </w:rPr>
        <w:t>Fattori che hanno facilitato l’attività didattica e l’apprendimento</w:t>
      </w:r>
      <w:r w:rsidRPr="00DE1DF9">
        <w:rPr>
          <w:sz w:val="22"/>
          <w:szCs w:val="22"/>
        </w:rPr>
        <w:t>:</w:t>
      </w:r>
    </w:p>
    <w:p w:rsidR="00DE1DF9" w:rsidRPr="00DE1DF9" w:rsidRDefault="00DE1DF9" w:rsidP="00DE1DF9">
      <w:pPr>
        <w:rPr>
          <w:rFonts w:cs="Arial"/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motivazione dell’alunno</w:t>
      </w:r>
    </w:p>
    <w:p w:rsidR="00DE1DF9" w:rsidRPr="00DE1DF9" w:rsidRDefault="00DE1DF9" w:rsidP="00DE1DF9">
      <w:pPr>
        <w:jc w:val="both"/>
        <w:rPr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>coinvolgimento dell’alunno</w:t>
      </w:r>
    </w:p>
    <w:p w:rsidR="00DE1DF9" w:rsidRPr="00DE1DF9" w:rsidRDefault="00DE1DF9" w:rsidP="00DE1DF9">
      <w:pPr>
        <w:jc w:val="both"/>
        <w:rPr>
          <w:i/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uso di sussidi</w:t>
      </w:r>
    </w:p>
    <w:p w:rsidR="00DE1DF9" w:rsidRPr="00DE1DF9" w:rsidRDefault="00DE1DF9" w:rsidP="00DE1DF9">
      <w:pPr>
        <w:jc w:val="both"/>
        <w:rPr>
          <w:sz w:val="22"/>
          <w:szCs w:val="22"/>
        </w:rPr>
      </w:pPr>
    </w:p>
    <w:p w:rsid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esperienze laboratoriali</w:t>
      </w:r>
    </w:p>
    <w:p w:rsidR="00DE1DF9" w:rsidRDefault="00DE1DF9" w:rsidP="00DE1DF9">
      <w:pPr>
        <w:jc w:val="both"/>
        <w:rPr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clima di classe positivo</w:t>
      </w:r>
    </w:p>
    <w:p w:rsidR="00DE1DF9" w:rsidRDefault="00DE1DF9" w:rsidP="00DE1DF9">
      <w:pPr>
        <w:rPr>
          <w:sz w:val="22"/>
          <w:szCs w:val="22"/>
        </w:rPr>
      </w:pPr>
    </w:p>
    <w:p w:rsidR="00DE1DF9" w:rsidRPr="00DE1DF9" w:rsidRDefault="00DE1DF9" w:rsidP="00DE1DF9">
      <w:pPr>
        <w:jc w:val="both"/>
        <w:rPr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collaborazione tra docenti</w:t>
      </w:r>
    </w:p>
    <w:p w:rsidR="00DE1DF9" w:rsidRPr="00DE1DF9" w:rsidRDefault="00DE1DF9" w:rsidP="00DE1DF9">
      <w:pPr>
        <w:jc w:val="both"/>
        <w:rPr>
          <w:sz w:val="22"/>
          <w:szCs w:val="22"/>
        </w:rPr>
      </w:pPr>
    </w:p>
    <w:p w:rsidR="00DE1DF9" w:rsidRPr="00DE1DF9" w:rsidRDefault="00DE1DF9" w:rsidP="00DE1DF9">
      <w:pPr>
        <w:jc w:val="both"/>
        <w:rPr>
          <w:i/>
          <w:sz w:val="22"/>
          <w:szCs w:val="22"/>
        </w:rPr>
      </w:pPr>
      <w:r w:rsidRPr="00DE1DF9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E1DF9">
        <w:rPr>
          <w:sz w:val="22"/>
          <w:szCs w:val="22"/>
        </w:rPr>
        <w:instrText xml:space="preserve"> FORMCHECKBOX </w:instrText>
      </w:r>
      <w:r w:rsidRPr="00DE1DF9">
        <w:rPr>
          <w:sz w:val="22"/>
          <w:szCs w:val="22"/>
        </w:rPr>
      </w:r>
      <w:r w:rsidRPr="00DE1DF9">
        <w:rPr>
          <w:sz w:val="22"/>
          <w:szCs w:val="22"/>
        </w:rPr>
        <w:fldChar w:fldCharType="end"/>
      </w:r>
      <w:r w:rsidRPr="00DE1DF9">
        <w:rPr>
          <w:sz w:val="22"/>
          <w:szCs w:val="22"/>
        </w:rPr>
        <w:t xml:space="preserve"> altro (</w:t>
      </w:r>
      <w:r w:rsidRPr="00DE1DF9">
        <w:rPr>
          <w:i/>
          <w:sz w:val="22"/>
          <w:szCs w:val="22"/>
        </w:rPr>
        <w:t>specificare)</w:t>
      </w:r>
    </w:p>
    <w:p w:rsidR="00DE1DF9" w:rsidRPr="00DE1DF9" w:rsidRDefault="00DE1DF9" w:rsidP="00DE1D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/>
        <w:ind w:left="110"/>
        <w:rPr>
          <w:rFonts w:ascii="Liberation Serif" w:eastAsia="Liberation Serif" w:hAnsi="Liberation Serif" w:cs="Liberation Serif"/>
          <w:color w:val="000000"/>
          <w:sz w:val="22"/>
          <w:szCs w:val="22"/>
          <w:u w:val="single"/>
        </w:rPr>
      </w:pPr>
    </w:p>
    <w:p w:rsidR="00DE1DF9" w:rsidRPr="00DE1DF9" w:rsidRDefault="00DE1DF9" w:rsidP="00DE1DF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2"/>
          <w:szCs w:val="22"/>
        </w:rPr>
      </w:pPr>
    </w:p>
    <w:p w:rsidR="00727258" w:rsidRPr="00727258" w:rsidRDefault="00727258" w:rsidP="00727258">
      <w:pPr>
        <w:rPr>
          <w:b/>
          <w:sz w:val="22"/>
          <w:szCs w:val="22"/>
        </w:rPr>
      </w:pPr>
      <w:r w:rsidRPr="00727258">
        <w:rPr>
          <w:b/>
          <w:sz w:val="22"/>
          <w:szCs w:val="22"/>
        </w:rPr>
        <w:t>Colloqui con la famiglia:</w:t>
      </w:r>
    </w:p>
    <w:p w:rsidR="00727258" w:rsidRPr="00727258" w:rsidRDefault="00727258" w:rsidP="00727258">
      <w:pPr>
        <w:jc w:val="both"/>
        <w:rPr>
          <w:sz w:val="22"/>
          <w:szCs w:val="22"/>
        </w:rPr>
      </w:pPr>
    </w:p>
    <w:p w:rsidR="00727258" w:rsidRPr="00727258" w:rsidRDefault="00727258" w:rsidP="00727258">
      <w:pPr>
        <w:jc w:val="both"/>
        <w:rPr>
          <w:sz w:val="22"/>
          <w:szCs w:val="22"/>
        </w:rPr>
      </w:pPr>
      <w:r w:rsidRPr="0072725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7258">
        <w:rPr>
          <w:sz w:val="22"/>
          <w:szCs w:val="22"/>
        </w:rPr>
        <w:instrText xml:space="preserve"> FORMCHECKBOX </w:instrText>
      </w:r>
      <w:r w:rsidRPr="00727258">
        <w:rPr>
          <w:sz w:val="22"/>
          <w:szCs w:val="22"/>
        </w:rPr>
      </w:r>
      <w:r w:rsidRPr="00727258">
        <w:rPr>
          <w:sz w:val="22"/>
          <w:szCs w:val="22"/>
        </w:rPr>
        <w:fldChar w:fldCharType="end"/>
      </w:r>
      <w:r w:rsidRPr="00727258">
        <w:rPr>
          <w:sz w:val="22"/>
          <w:szCs w:val="22"/>
        </w:rPr>
        <w:t xml:space="preserve"> regolari</w:t>
      </w:r>
    </w:p>
    <w:p w:rsidR="00727258" w:rsidRPr="00727258" w:rsidRDefault="00727258" w:rsidP="00727258">
      <w:pPr>
        <w:jc w:val="both"/>
        <w:rPr>
          <w:sz w:val="22"/>
          <w:szCs w:val="22"/>
        </w:rPr>
      </w:pPr>
    </w:p>
    <w:p w:rsidR="00727258" w:rsidRPr="00727258" w:rsidRDefault="00727258" w:rsidP="00727258">
      <w:pPr>
        <w:jc w:val="both"/>
        <w:rPr>
          <w:sz w:val="22"/>
          <w:szCs w:val="22"/>
        </w:rPr>
      </w:pPr>
      <w:r w:rsidRPr="00727258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27258">
        <w:rPr>
          <w:sz w:val="22"/>
          <w:szCs w:val="22"/>
        </w:rPr>
        <w:instrText xml:space="preserve"> FORMCHECKBOX </w:instrText>
      </w:r>
      <w:r w:rsidRPr="00727258">
        <w:rPr>
          <w:sz w:val="22"/>
          <w:szCs w:val="22"/>
        </w:rPr>
      </w:r>
      <w:r w:rsidRPr="00727258">
        <w:rPr>
          <w:sz w:val="22"/>
          <w:szCs w:val="22"/>
        </w:rPr>
        <w:fldChar w:fldCharType="end"/>
      </w:r>
      <w:r w:rsidRPr="00727258">
        <w:rPr>
          <w:sz w:val="22"/>
          <w:szCs w:val="22"/>
        </w:rPr>
        <w:t xml:space="preserve"> saltuari</w:t>
      </w:r>
    </w:p>
    <w:p w:rsidR="00C81D53" w:rsidRPr="00DE1DF9" w:rsidRDefault="00C81D53" w:rsidP="00C81D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72"/>
        </w:tabs>
        <w:spacing w:before="165"/>
        <w:rPr>
          <w:rFonts w:ascii="Liberation Serif" w:eastAsia="Liberation Serif" w:hAnsi="Liberation Serif" w:cs="Liberation Serif"/>
          <w:sz w:val="22"/>
          <w:szCs w:val="22"/>
        </w:rPr>
      </w:pPr>
    </w:p>
    <w:p w:rsidR="002C6573" w:rsidRPr="008B1672" w:rsidRDefault="00C81D53" w:rsidP="001033F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72"/>
        </w:tabs>
        <w:spacing w:before="165"/>
        <w:rPr>
          <w:rFonts w:ascii="Arial" w:eastAsia="Arial" w:hAnsi="Arial" w:cs="Arial"/>
          <w:color w:val="000000"/>
          <w:sz w:val="28"/>
          <w:szCs w:val="28"/>
        </w:rPr>
      </w:pPr>
      <w:r w:rsidRPr="00DE1DF9">
        <w:rPr>
          <w:rFonts w:ascii="Liberation Serif" w:eastAsia="Liberation Serif" w:hAnsi="Liberation Serif" w:cs="Liberation Serif"/>
          <w:sz w:val="22"/>
          <w:szCs w:val="22"/>
        </w:rPr>
        <w:t>Aversa</w:t>
      </w:r>
      <w:r w:rsidRPr="00DE1DF9">
        <w:rPr>
          <w:rFonts w:ascii="Liberation Serif" w:eastAsia="Liberation Serif" w:hAnsi="Liberation Serif" w:cs="Liberation Serif"/>
          <w:color w:val="000000"/>
          <w:sz w:val="22"/>
          <w:szCs w:val="22"/>
        </w:rPr>
        <w:t xml:space="preserve"> lì</w:t>
      </w:r>
      <w:r w:rsidR="002C6573">
        <w:rPr>
          <w:rFonts w:ascii="Liberation Serif" w:eastAsia="Liberation Serif" w:hAnsi="Liberation Serif" w:cs="Liberation Serif"/>
          <w:color w:val="000000"/>
          <w:sz w:val="22"/>
          <w:szCs w:val="22"/>
        </w:rPr>
        <w:t>_____________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</w:p>
    <w:p w:rsidR="00C81D53" w:rsidRDefault="00C81D53" w:rsidP="00C81D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72"/>
        </w:tabs>
        <w:spacing w:before="165"/>
        <w:ind w:left="110"/>
        <w:jc w:val="center"/>
        <w:rPr>
          <w:rFonts w:ascii="Liberation Serif" w:eastAsia="Liberation Serif" w:hAnsi="Liberation Serif" w:cs="Liberation Serif"/>
          <w:b/>
          <w:sz w:val="32"/>
          <w:szCs w:val="32"/>
        </w:rPr>
      </w:pPr>
      <w:r w:rsidRPr="00CF6186">
        <w:rPr>
          <w:rFonts w:ascii="Liberation Serif" w:eastAsia="Liberation Serif" w:hAnsi="Liberation Serif" w:cs="Liberation Serif"/>
          <w:b/>
          <w:sz w:val="32"/>
          <w:szCs w:val="32"/>
        </w:rPr>
        <w:t>Il Consiglio di classe</w:t>
      </w:r>
    </w:p>
    <w:p w:rsidR="00C81D53" w:rsidRPr="00CF6186" w:rsidRDefault="00C81D53" w:rsidP="00C81D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72"/>
        </w:tabs>
        <w:spacing w:before="165"/>
        <w:ind w:left="110"/>
        <w:jc w:val="center"/>
        <w:rPr>
          <w:rFonts w:ascii="Liberation Serif" w:eastAsia="Liberation Serif" w:hAnsi="Liberation Serif" w:cs="Liberation Serif"/>
          <w:b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3919"/>
        <w:gridCol w:w="3647"/>
      </w:tblGrid>
      <w:tr w:rsidR="008073D3" w:rsidRPr="00CF6186" w:rsidTr="008073D3">
        <w:tc>
          <w:tcPr>
            <w:tcW w:w="3970" w:type="dxa"/>
          </w:tcPr>
          <w:p w:rsidR="008073D3" w:rsidRPr="00CF6186" w:rsidRDefault="008073D3" w:rsidP="009C0DA1">
            <w:pPr>
              <w:tabs>
                <w:tab w:val="left" w:pos="2820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DISCIPLINA</w:t>
            </w:r>
          </w:p>
        </w:tc>
        <w:tc>
          <w:tcPr>
            <w:tcW w:w="3919" w:type="dxa"/>
          </w:tcPr>
          <w:p w:rsidR="008073D3" w:rsidRPr="00CF6186" w:rsidRDefault="008073D3" w:rsidP="009C0DA1">
            <w:pPr>
              <w:tabs>
                <w:tab w:val="left" w:pos="2820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DOCENTE</w:t>
            </w:r>
          </w:p>
        </w:tc>
        <w:tc>
          <w:tcPr>
            <w:tcW w:w="3647" w:type="dxa"/>
          </w:tcPr>
          <w:p w:rsidR="008073D3" w:rsidRDefault="008073D3" w:rsidP="009C0DA1">
            <w:pPr>
              <w:tabs>
                <w:tab w:val="left" w:pos="2820"/>
              </w:tabs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FIRMA</w:t>
            </w: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073D3" w:rsidRPr="00CF6186" w:rsidTr="008073D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3D3" w:rsidRPr="00CF6186" w:rsidRDefault="008073D3" w:rsidP="001033F8">
            <w:pPr>
              <w:tabs>
                <w:tab w:val="left" w:pos="282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CC0383" w:rsidRDefault="00CC0383" w:rsidP="00C81D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76" w:lineRule="auto"/>
        <w:rPr>
          <w:rFonts w:ascii="Liberation Serif" w:eastAsia="Liberation Serif" w:hAnsi="Liberation Serif" w:cs="Liberation Serif"/>
          <w:color w:val="000000"/>
          <w:sz w:val="14"/>
          <w:szCs w:val="14"/>
        </w:rPr>
        <w:sectPr w:rsidR="00CC0383">
          <w:pgSz w:w="12240" w:h="15840"/>
          <w:pgMar w:top="760" w:right="460" w:bottom="280" w:left="460" w:header="720" w:footer="720" w:gutter="0"/>
          <w:pgNumType w:start="1"/>
          <w:cols w:space="720"/>
        </w:sectPr>
      </w:pPr>
    </w:p>
    <w:p w:rsidR="00082E33" w:rsidRDefault="00082E33" w:rsidP="008B16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sectPr w:rsidR="00082E33">
      <w:pgSz w:w="12240" w:h="15840"/>
      <w:pgMar w:top="96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E3A2A"/>
    <w:multiLevelType w:val="multilevel"/>
    <w:tmpl w:val="5F0CD64A"/>
    <w:lvl w:ilvl="0">
      <w:start w:val="1"/>
      <w:numFmt w:val="bullet"/>
      <w:lvlText w:val="•"/>
      <w:lvlJc w:val="left"/>
      <w:pPr>
        <w:ind w:left="340" w:hanging="283"/>
      </w:pPr>
      <w:rPr>
        <w:rFonts w:ascii="Noto Sans Symbols" w:eastAsia="Noto Sans Symbols" w:hAnsi="Noto Sans Symbols" w:cs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E1979C6"/>
    <w:multiLevelType w:val="multilevel"/>
    <w:tmpl w:val="E620EBE2"/>
    <w:lvl w:ilvl="0">
      <w:start w:val="1"/>
      <w:numFmt w:val="decimal"/>
      <w:lvlText w:val="D%1."/>
      <w:lvlJc w:val="left"/>
      <w:pPr>
        <w:ind w:left="927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6F7B1A0A"/>
    <w:multiLevelType w:val="multilevel"/>
    <w:tmpl w:val="625E08CE"/>
    <w:lvl w:ilvl="0">
      <w:start w:val="1"/>
      <w:numFmt w:val="decimal"/>
      <w:lvlText w:val="C%1."/>
      <w:lvlJc w:val="left"/>
      <w:pPr>
        <w:ind w:left="376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-344" w:firstLine="0"/>
      </w:pPr>
    </w:lvl>
    <w:lvl w:ilvl="2">
      <w:start w:val="1"/>
      <w:numFmt w:val="bullet"/>
      <w:lvlText w:val=""/>
      <w:lvlJc w:val="left"/>
      <w:pPr>
        <w:ind w:left="-344" w:firstLine="0"/>
      </w:pPr>
    </w:lvl>
    <w:lvl w:ilvl="3">
      <w:start w:val="1"/>
      <w:numFmt w:val="bullet"/>
      <w:lvlText w:val=""/>
      <w:lvlJc w:val="left"/>
      <w:pPr>
        <w:ind w:left="-344" w:firstLine="0"/>
      </w:pPr>
    </w:lvl>
    <w:lvl w:ilvl="4">
      <w:start w:val="1"/>
      <w:numFmt w:val="bullet"/>
      <w:lvlText w:val=""/>
      <w:lvlJc w:val="left"/>
      <w:pPr>
        <w:ind w:left="-344" w:firstLine="0"/>
      </w:pPr>
    </w:lvl>
    <w:lvl w:ilvl="5">
      <w:start w:val="1"/>
      <w:numFmt w:val="bullet"/>
      <w:lvlText w:val=""/>
      <w:lvlJc w:val="left"/>
      <w:pPr>
        <w:ind w:left="-344" w:firstLine="0"/>
      </w:pPr>
    </w:lvl>
    <w:lvl w:ilvl="6">
      <w:start w:val="1"/>
      <w:numFmt w:val="bullet"/>
      <w:lvlText w:val=""/>
      <w:lvlJc w:val="left"/>
      <w:pPr>
        <w:ind w:left="-344" w:firstLine="0"/>
      </w:pPr>
    </w:lvl>
    <w:lvl w:ilvl="7">
      <w:start w:val="1"/>
      <w:numFmt w:val="bullet"/>
      <w:lvlText w:val=""/>
      <w:lvlJc w:val="left"/>
      <w:pPr>
        <w:ind w:left="-344" w:firstLine="0"/>
      </w:pPr>
    </w:lvl>
    <w:lvl w:ilvl="8">
      <w:start w:val="1"/>
      <w:numFmt w:val="bullet"/>
      <w:lvlText w:val=""/>
      <w:lvlJc w:val="left"/>
      <w:pPr>
        <w:ind w:left="-344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BC3C07"/>
    <w:rsid w:val="00082E33"/>
    <w:rsid w:val="001033F8"/>
    <w:rsid w:val="00162089"/>
    <w:rsid w:val="002659C7"/>
    <w:rsid w:val="002C6573"/>
    <w:rsid w:val="00361B4D"/>
    <w:rsid w:val="0037239B"/>
    <w:rsid w:val="00416838"/>
    <w:rsid w:val="005324BE"/>
    <w:rsid w:val="00533910"/>
    <w:rsid w:val="005E06BB"/>
    <w:rsid w:val="00727258"/>
    <w:rsid w:val="00754778"/>
    <w:rsid w:val="00793B6A"/>
    <w:rsid w:val="007A5238"/>
    <w:rsid w:val="008073D3"/>
    <w:rsid w:val="008B1672"/>
    <w:rsid w:val="009B2651"/>
    <w:rsid w:val="009E5305"/>
    <w:rsid w:val="00BC3C07"/>
    <w:rsid w:val="00C81D53"/>
    <w:rsid w:val="00CC0383"/>
    <w:rsid w:val="00CF6186"/>
    <w:rsid w:val="00D23337"/>
    <w:rsid w:val="00DE1DF9"/>
    <w:rsid w:val="00E8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E1DF9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E06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E1DF9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E0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BRo3MNTLr7A7wVNdX3Vd2UszXQ==">AMUW2mX1FaJcVTkAilJbYXwuTiIYwDSFBM9rJEAcUJFOqg4zGJSgMeqUF+X/P8JBzdlWhgBF8lrUvLxmifeAOKDg6nBwkMEmTEabpJKp1U3lgoZvcnHY2a4=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11</dc:creator>
  <cp:lastModifiedBy>newcomputer778@outlook.it</cp:lastModifiedBy>
  <cp:revision>3</cp:revision>
  <dcterms:created xsi:type="dcterms:W3CDTF">2025-05-20T08:08:00Z</dcterms:created>
  <dcterms:modified xsi:type="dcterms:W3CDTF">2025-05-21T09:01:00Z</dcterms:modified>
</cp:coreProperties>
</file>